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22C88" w14:textId="02E1E110" w:rsidR="007B5BA5" w:rsidRPr="008B3013" w:rsidRDefault="007B5BA5" w:rsidP="00B73234">
      <w:pPr>
        <w:pStyle w:val="Title"/>
        <w:jc w:val="center"/>
        <w:rPr>
          <w:color w:val="FF0000"/>
          <w:sz w:val="24"/>
        </w:rPr>
      </w:pPr>
      <w:r>
        <w:rPr>
          <w:b/>
          <w:noProof/>
        </w:rPr>
        <w:drawing>
          <wp:inline distT="0" distB="0" distL="0" distR="0" wp14:anchorId="4B8FE26E" wp14:editId="7C309D08">
            <wp:extent cx="3731112" cy="12240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se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112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035D0" w14:textId="77777777" w:rsidR="00020DD5" w:rsidRDefault="00020DD5" w:rsidP="00020DD5">
      <w:pPr>
        <w:pStyle w:val="NoSpacing"/>
        <w:spacing w:after="200"/>
        <w:rPr>
          <w:rFonts w:ascii="Arial" w:hAnsi="Arial" w:cs="Arial"/>
          <w:sz w:val="24"/>
          <w:szCs w:val="24"/>
        </w:rPr>
      </w:pPr>
    </w:p>
    <w:p w14:paraId="3423AFBB" w14:textId="14ED95D2" w:rsidR="00146646" w:rsidRPr="008B3013" w:rsidRDefault="00146646" w:rsidP="00146646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en-AU"/>
        </w:rPr>
      </w:pPr>
      <w:r w:rsidRPr="008B3013">
        <w:rPr>
          <w:rFonts w:ascii="Arial" w:hAnsi="Arial" w:cs="Arial"/>
          <w:sz w:val="24"/>
          <w:szCs w:val="24"/>
        </w:rPr>
        <w:t xml:space="preserve">The CRF Awards recognises </w:t>
      </w:r>
      <w:r w:rsidR="00AC198B">
        <w:rPr>
          <w:rFonts w:ascii="Arial" w:hAnsi="Arial" w:cs="Arial"/>
          <w:sz w:val="24"/>
          <w:szCs w:val="24"/>
        </w:rPr>
        <w:t xml:space="preserve">member jurisdictions </w:t>
      </w:r>
      <w:r w:rsidRPr="008B3013">
        <w:rPr>
          <w:rFonts w:ascii="Arial" w:hAnsi="Arial" w:cs="Arial"/>
          <w:sz w:val="24"/>
          <w:szCs w:val="24"/>
        </w:rPr>
        <w:t>who implement outstanding business innovation. This includes projects, products or services which make a positive difference to their stakeholders and promotes the spirit of continuous improvement.</w:t>
      </w:r>
    </w:p>
    <w:p w14:paraId="77110B83" w14:textId="77777777" w:rsidR="00146646" w:rsidRPr="00020DD5" w:rsidRDefault="00146646" w:rsidP="00092F51">
      <w:pPr>
        <w:pStyle w:val="NoSpacing"/>
        <w:spacing w:after="200"/>
        <w:jc w:val="both"/>
        <w:rPr>
          <w:rFonts w:ascii="Arial" w:hAnsi="Arial" w:cs="Arial"/>
          <w:sz w:val="24"/>
          <w:szCs w:val="24"/>
        </w:rPr>
      </w:pPr>
    </w:p>
    <w:p w14:paraId="2676979A" w14:textId="03869584" w:rsidR="00D5729B" w:rsidRPr="00D5729B" w:rsidRDefault="00D5729B" w:rsidP="00D5729B">
      <w:pPr>
        <w:pStyle w:val="NoSpacing"/>
        <w:spacing w:after="200"/>
        <w:rPr>
          <w:rFonts w:ascii="Arial" w:hAnsi="Arial" w:cs="Arial"/>
          <w:sz w:val="24"/>
          <w:szCs w:val="24"/>
        </w:rPr>
      </w:pPr>
      <w:r w:rsidRPr="00D5729B">
        <w:rPr>
          <w:rFonts w:ascii="Arial" w:hAnsi="Arial" w:cs="Arial"/>
          <w:sz w:val="24"/>
          <w:szCs w:val="24"/>
        </w:rPr>
        <w:t>Eligibility</w:t>
      </w:r>
    </w:p>
    <w:p w14:paraId="2EA2AB44" w14:textId="6758C937" w:rsidR="00D5729B" w:rsidRPr="00D5729B" w:rsidRDefault="00D5729B" w:rsidP="00D5729B">
      <w:pPr>
        <w:pStyle w:val="NoSpacing"/>
        <w:spacing w:after="200"/>
        <w:rPr>
          <w:rFonts w:ascii="Arial" w:hAnsi="Arial" w:cs="Arial"/>
          <w:sz w:val="24"/>
          <w:szCs w:val="24"/>
          <w:lang w:val="en-US"/>
        </w:rPr>
      </w:pPr>
      <w:r w:rsidRPr="00D5729B">
        <w:rPr>
          <w:rFonts w:ascii="Arial" w:hAnsi="Arial" w:cs="Arial"/>
          <w:sz w:val="24"/>
          <w:szCs w:val="24"/>
          <w:lang w:val="en-US"/>
        </w:rPr>
        <w:t>•</w:t>
      </w:r>
      <w:r w:rsidRPr="00D5729B">
        <w:rPr>
          <w:rFonts w:ascii="Arial" w:hAnsi="Arial" w:cs="Arial"/>
          <w:sz w:val="24"/>
          <w:szCs w:val="24"/>
          <w:lang w:val="en-US"/>
        </w:rPr>
        <w:tab/>
        <w:t>The applicant</w:t>
      </w:r>
      <w:r w:rsidR="00964D1D">
        <w:rPr>
          <w:rFonts w:ascii="Arial" w:hAnsi="Arial" w:cs="Arial"/>
          <w:sz w:val="24"/>
          <w:szCs w:val="24"/>
          <w:lang w:val="en-US"/>
        </w:rPr>
        <w:t xml:space="preserve"> </w:t>
      </w:r>
      <w:r w:rsidRPr="00D5729B">
        <w:rPr>
          <w:rFonts w:ascii="Arial" w:hAnsi="Arial" w:cs="Arial"/>
          <w:sz w:val="24"/>
          <w:szCs w:val="24"/>
          <w:lang w:val="en-US"/>
        </w:rPr>
        <w:t>ju</w:t>
      </w:r>
      <w:r>
        <w:rPr>
          <w:rFonts w:ascii="Arial" w:hAnsi="Arial" w:cs="Arial"/>
          <w:sz w:val="24"/>
          <w:szCs w:val="24"/>
          <w:lang w:val="en-US"/>
        </w:rPr>
        <w:t>risdiction must be a CRF member.</w:t>
      </w:r>
    </w:p>
    <w:p w14:paraId="31910BA6" w14:textId="3BA53299" w:rsidR="00D5729B" w:rsidRPr="00D5729B" w:rsidRDefault="00D5729B" w:rsidP="00D5729B">
      <w:pPr>
        <w:pStyle w:val="NoSpacing"/>
        <w:spacing w:after="200"/>
        <w:rPr>
          <w:rFonts w:ascii="Arial" w:hAnsi="Arial" w:cs="Arial"/>
          <w:sz w:val="24"/>
          <w:szCs w:val="24"/>
          <w:lang w:val="en-US"/>
        </w:rPr>
      </w:pPr>
      <w:r w:rsidRPr="00D5729B">
        <w:rPr>
          <w:rFonts w:ascii="Arial" w:hAnsi="Arial" w:cs="Arial"/>
          <w:sz w:val="24"/>
          <w:szCs w:val="24"/>
          <w:lang w:val="en-US"/>
        </w:rPr>
        <w:t>•</w:t>
      </w:r>
      <w:r w:rsidRPr="00D5729B">
        <w:rPr>
          <w:rFonts w:ascii="Arial" w:hAnsi="Arial" w:cs="Arial"/>
          <w:sz w:val="24"/>
          <w:szCs w:val="24"/>
          <w:lang w:val="en-US"/>
        </w:rPr>
        <w:tab/>
        <w:t xml:space="preserve">The </w:t>
      </w:r>
      <w:r>
        <w:rPr>
          <w:rFonts w:ascii="Arial" w:hAnsi="Arial" w:cs="Arial"/>
          <w:sz w:val="24"/>
          <w:szCs w:val="24"/>
          <w:lang w:val="en-US"/>
        </w:rPr>
        <w:t>project</w:t>
      </w:r>
      <w:r w:rsidRPr="00D5729B">
        <w:rPr>
          <w:rFonts w:ascii="Arial" w:hAnsi="Arial" w:cs="Arial"/>
          <w:sz w:val="24"/>
          <w:szCs w:val="24"/>
          <w:lang w:val="en-US"/>
        </w:rPr>
        <w:t xml:space="preserve"> must be </w:t>
      </w:r>
      <w:r w:rsidR="00964D1D" w:rsidRPr="00D5729B">
        <w:rPr>
          <w:rFonts w:ascii="Arial" w:hAnsi="Arial" w:cs="Arial"/>
          <w:sz w:val="24"/>
          <w:szCs w:val="24"/>
          <w:lang w:val="en-US"/>
        </w:rPr>
        <w:t xml:space="preserve">directly or indirectly </w:t>
      </w:r>
      <w:r w:rsidRPr="00D5729B">
        <w:rPr>
          <w:rFonts w:ascii="Arial" w:hAnsi="Arial" w:cs="Arial"/>
          <w:sz w:val="24"/>
          <w:szCs w:val="24"/>
          <w:lang w:val="en-US"/>
        </w:rPr>
        <w:t>related</w:t>
      </w:r>
      <w:r>
        <w:rPr>
          <w:rFonts w:ascii="Arial" w:hAnsi="Arial" w:cs="Arial"/>
          <w:sz w:val="24"/>
          <w:szCs w:val="24"/>
          <w:lang w:val="en-US"/>
        </w:rPr>
        <w:t xml:space="preserve"> to the business of CRF members.</w:t>
      </w:r>
    </w:p>
    <w:p w14:paraId="24789EC5" w14:textId="764799F7" w:rsidR="00D5729B" w:rsidRPr="00D5729B" w:rsidRDefault="00D5729B" w:rsidP="00D5729B">
      <w:pPr>
        <w:pStyle w:val="NoSpacing"/>
        <w:spacing w:after="200"/>
        <w:rPr>
          <w:rFonts w:ascii="Arial" w:hAnsi="Arial" w:cs="Arial"/>
          <w:sz w:val="24"/>
          <w:szCs w:val="24"/>
          <w:lang w:val="en-US"/>
        </w:rPr>
      </w:pPr>
      <w:r w:rsidRPr="00D5729B">
        <w:rPr>
          <w:rFonts w:ascii="Arial" w:hAnsi="Arial" w:cs="Arial"/>
          <w:sz w:val="24"/>
          <w:szCs w:val="24"/>
          <w:lang w:val="en-US"/>
        </w:rPr>
        <w:t>•</w:t>
      </w:r>
      <w:r w:rsidRPr="00D5729B">
        <w:rPr>
          <w:rFonts w:ascii="Arial" w:hAnsi="Arial" w:cs="Arial"/>
          <w:sz w:val="24"/>
          <w:szCs w:val="24"/>
          <w:lang w:val="en-US"/>
        </w:rPr>
        <w:tab/>
        <w:t xml:space="preserve">The </w:t>
      </w:r>
      <w:r>
        <w:rPr>
          <w:rFonts w:ascii="Arial" w:hAnsi="Arial" w:cs="Arial"/>
          <w:sz w:val="24"/>
          <w:szCs w:val="24"/>
          <w:lang w:val="en-US"/>
        </w:rPr>
        <w:t>project</w:t>
      </w:r>
      <w:r w:rsidR="00645A90">
        <w:rPr>
          <w:rFonts w:ascii="Arial" w:hAnsi="Arial" w:cs="Arial"/>
          <w:sz w:val="24"/>
          <w:szCs w:val="24"/>
          <w:lang w:val="en-US"/>
        </w:rPr>
        <w:t>, product or service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5729B">
        <w:rPr>
          <w:rFonts w:ascii="Arial" w:hAnsi="Arial" w:cs="Arial"/>
          <w:sz w:val="24"/>
          <w:szCs w:val="24"/>
          <w:lang w:val="en-US"/>
        </w:rPr>
        <w:t>must have already been implemented (projects in the planning stage or under development are not eligible) for a minimum period of two months prior to submi</w:t>
      </w:r>
      <w:r>
        <w:rPr>
          <w:rFonts w:ascii="Arial" w:hAnsi="Arial" w:cs="Arial"/>
          <w:sz w:val="24"/>
          <w:szCs w:val="24"/>
          <w:lang w:val="en-US"/>
        </w:rPr>
        <w:t>ssion of the award application.</w:t>
      </w:r>
      <w:r w:rsidRPr="00D5729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417A269" w14:textId="77777777" w:rsidR="00D5729B" w:rsidRDefault="00D5729B" w:rsidP="009E2A57">
      <w:pPr>
        <w:pStyle w:val="NoSpacing"/>
        <w:spacing w:after="200"/>
        <w:rPr>
          <w:rFonts w:ascii="Arial" w:hAnsi="Arial" w:cs="Arial"/>
          <w:sz w:val="24"/>
          <w:szCs w:val="24"/>
        </w:rPr>
      </w:pPr>
    </w:p>
    <w:p w14:paraId="29BE79F3" w14:textId="77777777" w:rsidR="009E2A57" w:rsidRPr="00516423" w:rsidRDefault="009E2A57" w:rsidP="009E2A57">
      <w:pPr>
        <w:pStyle w:val="NoSpacing"/>
        <w:spacing w:after="200"/>
        <w:rPr>
          <w:rFonts w:ascii="Arial" w:hAnsi="Arial" w:cs="Arial"/>
          <w:sz w:val="24"/>
          <w:szCs w:val="24"/>
        </w:rPr>
      </w:pPr>
      <w:r w:rsidRPr="00516423">
        <w:rPr>
          <w:rFonts w:ascii="Arial" w:hAnsi="Arial" w:cs="Arial"/>
          <w:sz w:val="24"/>
          <w:szCs w:val="24"/>
        </w:rPr>
        <w:t>Instructions for submission:</w:t>
      </w:r>
    </w:p>
    <w:p w14:paraId="0B593706" w14:textId="77777777" w:rsidR="009E2A57" w:rsidRDefault="009E2A57" w:rsidP="009E2A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all fields must be completed. Incomplete forms will not be accepted.</w:t>
      </w:r>
    </w:p>
    <w:p w14:paraId="78A08930" w14:textId="77777777" w:rsidR="009E2A57" w:rsidRPr="00516423" w:rsidRDefault="009E2A57" w:rsidP="009E2A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423">
        <w:rPr>
          <w:rFonts w:ascii="Arial" w:hAnsi="Arial" w:cs="Arial"/>
          <w:sz w:val="24"/>
          <w:szCs w:val="24"/>
        </w:rPr>
        <w:t xml:space="preserve">Use font, </w:t>
      </w:r>
      <w:r w:rsidRPr="00516423">
        <w:rPr>
          <w:rFonts w:ascii="Arial" w:hAnsi="Arial" w:cs="Arial"/>
          <w:b/>
          <w:sz w:val="24"/>
          <w:szCs w:val="24"/>
          <w:u w:val="single"/>
        </w:rPr>
        <w:t>Arial Size 12</w:t>
      </w:r>
      <w:r w:rsidRPr="00516423">
        <w:rPr>
          <w:rFonts w:ascii="Arial" w:hAnsi="Arial" w:cs="Arial"/>
          <w:sz w:val="24"/>
          <w:szCs w:val="24"/>
        </w:rPr>
        <w:t xml:space="preserve"> for submission.</w:t>
      </w:r>
    </w:p>
    <w:p w14:paraId="41BBF67D" w14:textId="77777777" w:rsidR="009E2A57" w:rsidRPr="00516423" w:rsidRDefault="009E2A57" w:rsidP="009E2A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423">
        <w:rPr>
          <w:rFonts w:ascii="Arial" w:hAnsi="Arial" w:cs="Arial"/>
          <w:sz w:val="24"/>
          <w:szCs w:val="24"/>
        </w:rPr>
        <w:t xml:space="preserve">Keep the submission to </w:t>
      </w:r>
      <w:r w:rsidRPr="00516423">
        <w:rPr>
          <w:rFonts w:ascii="Arial" w:hAnsi="Arial" w:cs="Arial"/>
          <w:b/>
          <w:sz w:val="24"/>
          <w:szCs w:val="24"/>
          <w:u w:val="single"/>
        </w:rPr>
        <w:t>maximum 5 pages</w:t>
      </w:r>
      <w:r w:rsidRPr="005164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(Excludes Annex)</w:t>
      </w:r>
    </w:p>
    <w:p w14:paraId="62EC0395" w14:textId="77777777" w:rsidR="009E2A57" w:rsidRPr="00516423" w:rsidRDefault="009E2A57" w:rsidP="009E2A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423">
        <w:rPr>
          <w:rFonts w:ascii="Arial" w:hAnsi="Arial" w:cs="Arial"/>
          <w:sz w:val="24"/>
          <w:szCs w:val="24"/>
        </w:rPr>
        <w:t xml:space="preserve">Submit diagrams/pictures as </w:t>
      </w:r>
      <w:r w:rsidRPr="00516423">
        <w:rPr>
          <w:rFonts w:ascii="Arial" w:hAnsi="Arial" w:cs="Arial"/>
          <w:b/>
          <w:sz w:val="24"/>
          <w:szCs w:val="24"/>
          <w:u w:val="single"/>
        </w:rPr>
        <w:t>annexes</w:t>
      </w:r>
      <w:r w:rsidRPr="00516423">
        <w:rPr>
          <w:rFonts w:ascii="Arial" w:hAnsi="Arial" w:cs="Arial"/>
          <w:sz w:val="24"/>
          <w:szCs w:val="24"/>
        </w:rPr>
        <w:t xml:space="preserve">. Total attachment </w:t>
      </w:r>
      <w:r w:rsidRPr="00516423">
        <w:rPr>
          <w:rFonts w:ascii="Arial" w:hAnsi="Arial" w:cs="Arial"/>
          <w:b/>
          <w:sz w:val="24"/>
          <w:szCs w:val="24"/>
          <w:u w:val="single"/>
        </w:rPr>
        <w:t>should not exceed 3MB</w:t>
      </w:r>
      <w:r w:rsidRPr="00516423">
        <w:rPr>
          <w:rFonts w:ascii="Arial" w:hAnsi="Arial" w:cs="Arial"/>
          <w:sz w:val="24"/>
          <w:szCs w:val="24"/>
        </w:rPr>
        <w:t xml:space="preserve">. </w:t>
      </w:r>
    </w:p>
    <w:p w14:paraId="135253BB" w14:textId="77777777" w:rsidR="009E2A57" w:rsidRPr="00516423" w:rsidRDefault="009E2A57" w:rsidP="009E2A5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423">
        <w:rPr>
          <w:rFonts w:ascii="Arial" w:hAnsi="Arial" w:cs="Arial"/>
          <w:sz w:val="24"/>
          <w:szCs w:val="24"/>
        </w:rPr>
        <w:t>Submission filename taxonomies:</w:t>
      </w:r>
    </w:p>
    <w:p w14:paraId="5862F64A" w14:textId="77777777" w:rsidR="009E2A57" w:rsidRDefault="009E2A57" w:rsidP="009E2A57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NameofO</w:t>
      </w:r>
      <w:r w:rsidRPr="00516423">
        <w:rPr>
          <w:rFonts w:ascii="Arial" w:hAnsi="Arial" w:cs="Arial"/>
          <w:b/>
          <w:sz w:val="24"/>
          <w:szCs w:val="24"/>
        </w:rPr>
        <w:t>rganisation_NameofProject</w:t>
      </w:r>
      <w:proofErr w:type="spellEnd"/>
      <w:r>
        <w:rPr>
          <w:rFonts w:ascii="Arial" w:hAnsi="Arial" w:cs="Arial"/>
          <w:b/>
          <w:sz w:val="24"/>
          <w:szCs w:val="24"/>
        </w:rPr>
        <w:t>_</w:t>
      </w:r>
      <w:r w:rsidRPr="00FD79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Annex_A_TitleofDocument</w:t>
      </w:r>
      <w:proofErr w:type="spellEnd"/>
      <w:r w:rsidRPr="00516423">
        <w:rPr>
          <w:rFonts w:ascii="Arial" w:hAnsi="Arial" w:cs="Arial"/>
          <w:sz w:val="24"/>
          <w:szCs w:val="24"/>
        </w:rPr>
        <w:t xml:space="preserve"> </w:t>
      </w:r>
    </w:p>
    <w:p w14:paraId="678F480D" w14:textId="77777777" w:rsidR="009E2A57" w:rsidRPr="00516423" w:rsidRDefault="009E2A57" w:rsidP="009E2A57">
      <w:pPr>
        <w:pStyle w:val="NoSpacing"/>
        <w:ind w:left="927"/>
        <w:rPr>
          <w:rFonts w:ascii="Arial" w:hAnsi="Arial" w:cs="Arial"/>
          <w:sz w:val="24"/>
          <w:szCs w:val="24"/>
        </w:rPr>
      </w:pPr>
      <w:r w:rsidRPr="00516423">
        <w:rPr>
          <w:rFonts w:ascii="Arial" w:hAnsi="Arial" w:cs="Arial"/>
          <w:sz w:val="24"/>
          <w:szCs w:val="24"/>
        </w:rPr>
        <w:t xml:space="preserve">(e.g. </w:t>
      </w:r>
      <w:proofErr w:type="spellStart"/>
      <w:r>
        <w:rPr>
          <w:rFonts w:ascii="Arial" w:hAnsi="Arial" w:cs="Arial"/>
          <w:sz w:val="24"/>
          <w:szCs w:val="24"/>
        </w:rPr>
        <w:t>CRF_Innovation</w:t>
      </w:r>
      <w:r w:rsidRPr="00516423">
        <w:rPr>
          <w:rFonts w:ascii="Arial" w:hAnsi="Arial" w:cs="Arial"/>
          <w:sz w:val="24"/>
          <w:szCs w:val="24"/>
        </w:rPr>
        <w:t>Project</w:t>
      </w:r>
      <w:proofErr w:type="spellEnd"/>
      <w:r w:rsidRPr="00516423">
        <w:rPr>
          <w:rFonts w:ascii="Arial" w:hAnsi="Arial" w:cs="Arial"/>
          <w:sz w:val="24"/>
          <w:szCs w:val="24"/>
        </w:rPr>
        <w:t>_</w:t>
      </w:r>
      <w:r w:rsidRPr="00FD791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Annex_A_MemberFeedback</w:t>
      </w:r>
      <w:proofErr w:type="spellEnd"/>
      <w:r w:rsidRPr="00516423">
        <w:rPr>
          <w:rFonts w:ascii="Arial" w:hAnsi="Arial" w:cs="Arial"/>
          <w:sz w:val="24"/>
          <w:szCs w:val="24"/>
        </w:rPr>
        <w:t>)</w:t>
      </w:r>
    </w:p>
    <w:p w14:paraId="7ECC0C63" w14:textId="77777777" w:rsidR="009E2A57" w:rsidRDefault="009E2A57" w:rsidP="009E2A57">
      <w:pPr>
        <w:pStyle w:val="NoSpacing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NameofO</w:t>
      </w:r>
      <w:r w:rsidRPr="00516423">
        <w:rPr>
          <w:rFonts w:ascii="Arial" w:hAnsi="Arial" w:cs="Arial"/>
          <w:b/>
          <w:sz w:val="24"/>
          <w:szCs w:val="24"/>
        </w:rPr>
        <w:t>rganisation_NameofProject</w:t>
      </w:r>
      <w:proofErr w:type="spellEnd"/>
      <w:r>
        <w:rPr>
          <w:rFonts w:ascii="Arial" w:hAnsi="Arial" w:cs="Arial"/>
          <w:b/>
          <w:sz w:val="24"/>
          <w:szCs w:val="24"/>
        </w:rPr>
        <w:t>_</w:t>
      </w:r>
      <w:r w:rsidRPr="00FD79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Annex_B_PhotoName</w:t>
      </w:r>
      <w:proofErr w:type="spellEnd"/>
      <w:r w:rsidRPr="00516423">
        <w:rPr>
          <w:rFonts w:ascii="Arial" w:hAnsi="Arial" w:cs="Arial"/>
          <w:sz w:val="24"/>
          <w:szCs w:val="24"/>
        </w:rPr>
        <w:t xml:space="preserve"> </w:t>
      </w:r>
    </w:p>
    <w:p w14:paraId="750420DB" w14:textId="77777777" w:rsidR="009E2A57" w:rsidRPr="00516423" w:rsidRDefault="009E2A57" w:rsidP="009E2A57">
      <w:pPr>
        <w:pStyle w:val="NoSpacing"/>
        <w:ind w:left="927"/>
        <w:rPr>
          <w:rFonts w:ascii="Arial" w:hAnsi="Arial" w:cs="Arial"/>
          <w:sz w:val="24"/>
          <w:szCs w:val="24"/>
        </w:rPr>
      </w:pPr>
      <w:r w:rsidRPr="00516423">
        <w:rPr>
          <w:rFonts w:ascii="Arial" w:hAnsi="Arial" w:cs="Arial"/>
          <w:sz w:val="24"/>
          <w:szCs w:val="24"/>
        </w:rPr>
        <w:t xml:space="preserve">(e.g. </w:t>
      </w:r>
      <w:proofErr w:type="spellStart"/>
      <w:r>
        <w:rPr>
          <w:rFonts w:ascii="Arial" w:hAnsi="Arial" w:cs="Arial"/>
          <w:sz w:val="24"/>
          <w:szCs w:val="24"/>
        </w:rPr>
        <w:t>CRF_Innovation</w:t>
      </w:r>
      <w:r w:rsidRPr="00516423">
        <w:rPr>
          <w:rFonts w:ascii="Arial" w:hAnsi="Arial" w:cs="Arial"/>
          <w:sz w:val="24"/>
          <w:szCs w:val="24"/>
        </w:rPr>
        <w:t>Project</w:t>
      </w:r>
      <w:proofErr w:type="spellEnd"/>
      <w:r w:rsidRPr="00516423">
        <w:rPr>
          <w:rFonts w:ascii="Arial" w:hAnsi="Arial" w:cs="Arial"/>
          <w:sz w:val="24"/>
          <w:szCs w:val="24"/>
        </w:rPr>
        <w:t>_</w:t>
      </w:r>
      <w:r w:rsidRPr="00FD791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Annex_B_AwardWinner</w:t>
      </w:r>
      <w:proofErr w:type="spellEnd"/>
      <w:r w:rsidRPr="00516423">
        <w:rPr>
          <w:rFonts w:ascii="Arial" w:hAnsi="Arial" w:cs="Arial"/>
          <w:sz w:val="24"/>
          <w:szCs w:val="24"/>
        </w:rPr>
        <w:t>)</w:t>
      </w:r>
    </w:p>
    <w:p w14:paraId="3A6D6B2B" w14:textId="77777777" w:rsidR="009E2A57" w:rsidRPr="00516423" w:rsidRDefault="009E2A57" w:rsidP="009E2A57">
      <w:pPr>
        <w:pStyle w:val="NoSpacing"/>
        <w:ind w:left="927"/>
        <w:rPr>
          <w:rFonts w:ascii="Arial" w:hAnsi="Arial" w:cs="Arial"/>
          <w:sz w:val="24"/>
          <w:szCs w:val="24"/>
        </w:rPr>
      </w:pPr>
    </w:p>
    <w:p w14:paraId="12B522F8" w14:textId="77777777" w:rsidR="00625007" w:rsidRDefault="00625007"/>
    <w:p w14:paraId="4A0B4F79" w14:textId="77777777" w:rsidR="00020DD5" w:rsidRDefault="00020D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EF4A475" w14:textId="77777777" w:rsidR="009E2A57" w:rsidRDefault="009E2A57" w:rsidP="009E2A57">
      <w:pPr>
        <w:pStyle w:val="NoSpacing"/>
        <w:spacing w:after="200"/>
        <w:rPr>
          <w:rFonts w:ascii="Arial" w:hAnsi="Arial" w:cs="Arial"/>
          <w:b/>
          <w:sz w:val="24"/>
          <w:szCs w:val="24"/>
        </w:rPr>
      </w:pPr>
      <w:r w:rsidRPr="00516423">
        <w:rPr>
          <w:rFonts w:ascii="Arial" w:hAnsi="Arial" w:cs="Arial"/>
          <w:b/>
          <w:sz w:val="24"/>
          <w:szCs w:val="24"/>
        </w:rPr>
        <w:lastRenderedPageBreak/>
        <w:t xml:space="preserve">Section A: Particulars of Nominee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303"/>
        <w:gridCol w:w="560"/>
        <w:gridCol w:w="990"/>
        <w:gridCol w:w="1791"/>
        <w:gridCol w:w="3372"/>
      </w:tblGrid>
      <w:tr w:rsidR="009E2A57" w:rsidRPr="00516423" w14:paraId="4484C9AD" w14:textId="77777777" w:rsidTr="009E2A57">
        <w:trPr>
          <w:trHeight w:val="401"/>
        </w:trPr>
        <w:tc>
          <w:tcPr>
            <w:tcW w:w="2863" w:type="dxa"/>
            <w:gridSpan w:val="2"/>
            <w:shd w:val="clear" w:color="auto" w:fill="D9D9D9" w:themeFill="background1" w:themeFillShade="D9"/>
            <w:vAlign w:val="center"/>
          </w:tcPr>
          <w:p w14:paraId="7A55EBA0" w14:textId="778633BC" w:rsidR="009E2A57" w:rsidRPr="00516423" w:rsidRDefault="009E2A57" w:rsidP="004079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Organisation</w:t>
            </w:r>
            <w:r w:rsidR="00964D1D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Jurisdiction</w:t>
            </w:r>
          </w:p>
        </w:tc>
        <w:tc>
          <w:tcPr>
            <w:tcW w:w="6153" w:type="dxa"/>
            <w:gridSpan w:val="3"/>
            <w:vAlign w:val="center"/>
          </w:tcPr>
          <w:p w14:paraId="4D3D5222" w14:textId="77777777" w:rsidR="009E2A57" w:rsidRPr="00516423" w:rsidRDefault="009E2A57" w:rsidP="000443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0DD5" w:rsidRPr="00516423" w14:paraId="276C5296" w14:textId="77777777" w:rsidTr="00EC0E4F">
        <w:tc>
          <w:tcPr>
            <w:tcW w:w="2303" w:type="dxa"/>
            <w:shd w:val="clear" w:color="auto" w:fill="auto"/>
            <w:vAlign w:val="center"/>
          </w:tcPr>
          <w:p w14:paraId="3539DE32" w14:textId="77777777" w:rsidR="00020DD5" w:rsidRDefault="00020DD5" w:rsidP="000443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16423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14:paraId="080DF0AB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(Underline family name)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14:paraId="19D6950F" w14:textId="77777777" w:rsidR="00020DD5" w:rsidRDefault="00020DD5" w:rsidP="000443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16423">
              <w:rPr>
                <w:rFonts w:ascii="Arial" w:hAnsi="Arial" w:cs="Arial"/>
                <w:b/>
                <w:sz w:val="24"/>
                <w:szCs w:val="24"/>
              </w:rPr>
              <w:t>Salutation</w:t>
            </w:r>
          </w:p>
          <w:p w14:paraId="5821181F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(Mr/Ms/etc.)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8A73588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16423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1BD54D6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16423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</w:tr>
      <w:tr w:rsidR="00020DD5" w:rsidRPr="00516423" w14:paraId="3A17555E" w14:textId="77777777" w:rsidTr="00BC44E3">
        <w:trPr>
          <w:trHeight w:val="387"/>
        </w:trPr>
        <w:tc>
          <w:tcPr>
            <w:tcW w:w="2303" w:type="dxa"/>
          </w:tcPr>
          <w:p w14:paraId="01A90ADB" w14:textId="77777777" w:rsidR="00020DD5" w:rsidRPr="00516423" w:rsidRDefault="00126EC9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4154058"/>
                <w:placeholder>
                  <w:docPart w:val="8850F514A6DC463685C6EFDDC9D9DD1D"/>
                </w:placeholder>
                <w:showingPlcHdr/>
              </w:sdtPr>
              <w:sdtEndPr/>
              <w:sdtContent>
                <w:r w:rsidR="00020DD5" w:rsidRPr="005164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(Team Leader)</w:t>
                </w:r>
              </w:sdtContent>
            </w:sdt>
          </w:p>
        </w:tc>
        <w:tc>
          <w:tcPr>
            <w:tcW w:w="1550" w:type="dxa"/>
            <w:gridSpan w:val="2"/>
          </w:tcPr>
          <w:p w14:paraId="4D12162D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9E9930A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</w:tcPr>
          <w:p w14:paraId="20BAD202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DD5" w:rsidRPr="00516423" w14:paraId="0646C835" w14:textId="77777777" w:rsidTr="008E5C44">
        <w:trPr>
          <w:trHeight w:val="421"/>
        </w:trPr>
        <w:tc>
          <w:tcPr>
            <w:tcW w:w="2303" w:type="dxa"/>
          </w:tcPr>
          <w:p w14:paraId="2C32CB4B" w14:textId="77777777" w:rsidR="00020DD5" w:rsidRPr="00516423" w:rsidRDefault="00126EC9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4024920"/>
                <w:placeholder>
                  <w:docPart w:val="6277C03CBFF9430ABCC55FDE78FFB89A"/>
                </w:placeholder>
                <w:showingPlcHdr/>
              </w:sdtPr>
              <w:sdtEndPr/>
              <w:sdtContent>
                <w:r w:rsidR="00020DD5" w:rsidRPr="005164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(Team Member)</w:t>
                </w:r>
              </w:sdtContent>
            </w:sdt>
          </w:p>
        </w:tc>
        <w:tc>
          <w:tcPr>
            <w:tcW w:w="1550" w:type="dxa"/>
            <w:gridSpan w:val="2"/>
          </w:tcPr>
          <w:p w14:paraId="33ADD569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EE0FCD4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</w:tcPr>
          <w:p w14:paraId="08502923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DD5" w:rsidRPr="00516423" w14:paraId="5762E414" w14:textId="77777777" w:rsidTr="008D132A">
        <w:trPr>
          <w:trHeight w:val="412"/>
        </w:trPr>
        <w:tc>
          <w:tcPr>
            <w:tcW w:w="2303" w:type="dxa"/>
          </w:tcPr>
          <w:p w14:paraId="647B5E56" w14:textId="77777777" w:rsidR="00020DD5" w:rsidRPr="00516423" w:rsidRDefault="00126EC9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90491220"/>
                <w:placeholder>
                  <w:docPart w:val="421848197A6842508E704E6FA3B698A2"/>
                </w:placeholder>
                <w:showingPlcHdr/>
              </w:sdtPr>
              <w:sdtEndPr/>
              <w:sdtContent>
                <w:r w:rsidR="00020DD5" w:rsidRPr="005164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(Team Member)</w:t>
                </w:r>
              </w:sdtContent>
            </w:sdt>
            <w:r w:rsidR="00020DD5" w:rsidRPr="005164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gridSpan w:val="2"/>
          </w:tcPr>
          <w:p w14:paraId="6BDEF536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3720F01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</w:tcPr>
          <w:p w14:paraId="29B672E7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DD5" w:rsidRPr="00516423" w14:paraId="59EF87B4" w14:textId="77777777" w:rsidTr="00021229">
        <w:trPr>
          <w:trHeight w:val="419"/>
        </w:trPr>
        <w:tc>
          <w:tcPr>
            <w:tcW w:w="2303" w:type="dxa"/>
          </w:tcPr>
          <w:p w14:paraId="07D4BD25" w14:textId="77777777" w:rsidR="00020DD5" w:rsidRPr="00516423" w:rsidRDefault="00126EC9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6096806"/>
                <w:placeholder>
                  <w:docPart w:val="A223F8101B5A4239B6DEF6C60381EC2E"/>
                </w:placeholder>
                <w:showingPlcHdr/>
              </w:sdtPr>
              <w:sdtEndPr/>
              <w:sdtContent>
                <w:r w:rsidR="00020DD5" w:rsidRPr="005164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(Team Member)</w:t>
                </w:r>
              </w:sdtContent>
            </w:sdt>
          </w:p>
        </w:tc>
        <w:tc>
          <w:tcPr>
            <w:tcW w:w="1550" w:type="dxa"/>
            <w:gridSpan w:val="2"/>
          </w:tcPr>
          <w:p w14:paraId="0768DACF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C9EEAAC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2" w:type="dxa"/>
          </w:tcPr>
          <w:p w14:paraId="579DC085" w14:textId="77777777" w:rsidR="00020DD5" w:rsidRPr="00516423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CA326" w14:textId="77777777" w:rsidR="009E2A57" w:rsidRDefault="009E2A57"/>
    <w:p w14:paraId="344BC2CB" w14:textId="77777777" w:rsidR="009E2A57" w:rsidRPr="00007299" w:rsidRDefault="009E2A57" w:rsidP="009E2A57">
      <w:pPr>
        <w:pStyle w:val="NoSpacing"/>
        <w:spacing w:after="200"/>
        <w:rPr>
          <w:rFonts w:ascii="Arial" w:hAnsi="Arial" w:cs="Arial"/>
          <w:b/>
          <w:sz w:val="24"/>
          <w:szCs w:val="24"/>
        </w:rPr>
      </w:pPr>
      <w:r w:rsidRPr="00516423">
        <w:rPr>
          <w:rFonts w:ascii="Arial" w:hAnsi="Arial" w:cs="Arial"/>
          <w:b/>
          <w:sz w:val="24"/>
          <w:szCs w:val="24"/>
        </w:rPr>
        <w:t xml:space="preserve">Section </w:t>
      </w:r>
      <w:r>
        <w:rPr>
          <w:rFonts w:ascii="Arial" w:hAnsi="Arial" w:cs="Arial"/>
          <w:b/>
          <w:sz w:val="24"/>
          <w:szCs w:val="24"/>
        </w:rPr>
        <w:t>B</w:t>
      </w:r>
      <w:r w:rsidRPr="00516423">
        <w:rPr>
          <w:rFonts w:ascii="Arial" w:hAnsi="Arial" w:cs="Arial"/>
          <w:b/>
          <w:sz w:val="24"/>
          <w:szCs w:val="24"/>
        </w:rPr>
        <w:t xml:space="preserve">: </w:t>
      </w:r>
      <w:r w:rsidRPr="009E2A57">
        <w:rPr>
          <w:rFonts w:ascii="Arial" w:hAnsi="Arial" w:cs="Arial"/>
          <w:b/>
          <w:sz w:val="24"/>
          <w:szCs w:val="24"/>
        </w:rPr>
        <w:t>Project</w:t>
      </w:r>
      <w:r w:rsidRPr="00516423">
        <w:rPr>
          <w:rFonts w:ascii="Arial" w:hAnsi="Arial" w:cs="Arial"/>
          <w:b/>
          <w:sz w:val="24"/>
          <w:szCs w:val="24"/>
        </w:rPr>
        <w:t xml:space="preserve">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2A57" w:rsidRPr="00516423" w14:paraId="22AC0535" w14:textId="77777777" w:rsidTr="00044378">
        <w:tc>
          <w:tcPr>
            <w:tcW w:w="9715" w:type="dxa"/>
            <w:shd w:val="clear" w:color="auto" w:fill="D9D9D9" w:themeFill="background1" w:themeFillShade="D9"/>
          </w:tcPr>
          <w:p w14:paraId="597CC55A" w14:textId="77777777" w:rsidR="009E2A57" w:rsidRPr="00516423" w:rsidRDefault="009E2A57" w:rsidP="009E2A5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16423">
              <w:rPr>
                <w:rFonts w:ascii="Arial" w:hAnsi="Arial" w:cs="Arial"/>
                <w:sz w:val="24"/>
                <w:szCs w:val="24"/>
              </w:rPr>
              <w:t>S</w:t>
            </w:r>
            <w:r w:rsidRPr="00516423">
              <w:rPr>
                <w:rFonts w:ascii="Arial" w:hAnsi="Arial" w:cs="Arial"/>
                <w:sz w:val="24"/>
                <w:szCs w:val="24"/>
                <w:lang w:eastAsia="zh-CN"/>
              </w:rPr>
              <w:t xml:space="preserve">hare, in </w:t>
            </w:r>
            <w:r w:rsidRPr="00516423">
              <w:rPr>
                <w:rFonts w:ascii="Arial" w:hAnsi="Arial" w:cs="Arial"/>
                <w:b/>
                <w:sz w:val="24"/>
                <w:szCs w:val="24"/>
                <w:u w:val="single"/>
              </w:rPr>
              <w:t>no more than 30 words</w:t>
            </w:r>
            <w:r w:rsidRPr="00516423">
              <w:rPr>
                <w:rFonts w:ascii="Arial" w:hAnsi="Arial" w:cs="Arial"/>
                <w:sz w:val="24"/>
                <w:szCs w:val="24"/>
              </w:rPr>
              <w:t xml:space="preserve">, why you think the project is deserving of the </w:t>
            </w:r>
            <w:r>
              <w:rPr>
                <w:rFonts w:ascii="Arial" w:hAnsi="Arial" w:cs="Arial"/>
                <w:sz w:val="24"/>
                <w:szCs w:val="24"/>
              </w:rPr>
              <w:t>CRF</w:t>
            </w:r>
            <w:r w:rsidRPr="00516423">
              <w:rPr>
                <w:rFonts w:ascii="Arial" w:hAnsi="Arial" w:cs="Arial"/>
                <w:sz w:val="24"/>
                <w:szCs w:val="24"/>
              </w:rPr>
              <w:t xml:space="preserve"> Innovative award. </w:t>
            </w:r>
          </w:p>
        </w:tc>
      </w:tr>
      <w:tr w:rsidR="009E2A57" w:rsidRPr="00516423" w14:paraId="629D31FF" w14:textId="77777777" w:rsidTr="00044378">
        <w:tc>
          <w:tcPr>
            <w:tcW w:w="9715" w:type="dxa"/>
          </w:tcPr>
          <w:p w14:paraId="3C50913B" w14:textId="77777777" w:rsidR="009E2A57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E04924" w14:textId="77777777" w:rsidR="009E2A57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62D993" w14:textId="77777777" w:rsidR="009E2A57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419AAA" w14:textId="77777777" w:rsidR="001C1A86" w:rsidRDefault="001C1A86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D769C9" w14:textId="77777777"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0231CB" w14:textId="77777777"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3CF032" w14:textId="77777777"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D77187" w14:textId="77777777" w:rsidR="009E2A57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2B06D5" w14:textId="77777777"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DB1FB76" w14:textId="77777777"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08AECA" w14:textId="77777777"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8265BD1" w14:textId="77777777" w:rsidR="009E2A57" w:rsidRPr="00516423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57" w:rsidRPr="00516423" w14:paraId="36D3D9B5" w14:textId="77777777" w:rsidTr="00044378">
        <w:tc>
          <w:tcPr>
            <w:tcW w:w="9715" w:type="dxa"/>
            <w:shd w:val="clear" w:color="auto" w:fill="D9D9D9" w:themeFill="background1" w:themeFillShade="D9"/>
          </w:tcPr>
          <w:p w14:paraId="4393F202" w14:textId="6397E106" w:rsidR="009E2A57" w:rsidRDefault="009E2A57" w:rsidP="009E2A5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16423">
              <w:rPr>
                <w:rFonts w:ascii="Arial" w:hAnsi="Arial" w:cs="Arial"/>
                <w:sz w:val="24"/>
                <w:szCs w:val="24"/>
              </w:rPr>
              <w:t xml:space="preserve">Elaborate, in </w:t>
            </w:r>
            <w:r w:rsidRPr="00516423">
              <w:rPr>
                <w:rFonts w:ascii="Arial" w:hAnsi="Arial" w:cs="Arial"/>
                <w:b/>
                <w:sz w:val="24"/>
                <w:szCs w:val="24"/>
                <w:u w:val="single"/>
              </w:rPr>
              <w:t>no more than 300 words</w:t>
            </w:r>
            <w:r w:rsidRPr="00516423">
              <w:rPr>
                <w:rFonts w:ascii="Arial" w:hAnsi="Arial" w:cs="Arial"/>
                <w:sz w:val="24"/>
                <w:szCs w:val="24"/>
                <w:u w:val="single"/>
              </w:rPr>
              <w:t>,</w:t>
            </w:r>
            <w:r w:rsidRPr="00516423">
              <w:rPr>
                <w:rFonts w:ascii="Arial" w:hAnsi="Arial" w:cs="Arial"/>
                <w:sz w:val="24"/>
                <w:szCs w:val="24"/>
              </w:rPr>
              <w:t xml:space="preserve"> what the project is about. </w:t>
            </w:r>
          </w:p>
          <w:p w14:paraId="1DB7FF8F" w14:textId="77777777" w:rsidR="009E2A57" w:rsidRPr="00516423" w:rsidRDefault="009E2A57" w:rsidP="009E2A57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A57" w:rsidRPr="00516423" w14:paraId="3DDCFCAB" w14:textId="77777777" w:rsidTr="00044378">
        <w:tc>
          <w:tcPr>
            <w:tcW w:w="9715" w:type="dxa"/>
          </w:tcPr>
          <w:p w14:paraId="7853B68A" w14:textId="77777777" w:rsidR="009E2A57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8EB868" w14:textId="77777777"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453365" w14:textId="77777777"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D15359" w14:textId="77777777" w:rsidR="001C1A86" w:rsidRDefault="001C1A86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2777D3D" w14:textId="77777777"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0C4309" w14:textId="40E9F9C1"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1F3195" w14:textId="26BE247B" w:rsidR="0040795D" w:rsidRDefault="0040795D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C8DCAC" w14:textId="27C65DCB" w:rsidR="0040795D" w:rsidRDefault="0040795D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090E24" w14:textId="77777777" w:rsidR="0040795D" w:rsidRDefault="0040795D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747AC0" w14:textId="77777777"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95E05B" w14:textId="77777777"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CCDD45" w14:textId="77777777" w:rsidR="00020DD5" w:rsidRDefault="00020DD5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519495" w14:textId="77777777" w:rsidR="001C1A86" w:rsidRDefault="001C1A86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FBDDCFD" w14:textId="77777777" w:rsidR="001C1A86" w:rsidRDefault="001C1A86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1D3ACFA" w14:textId="77777777" w:rsidR="009E2A57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09FCF34" w14:textId="77777777" w:rsidR="009E2A57" w:rsidRPr="00516423" w:rsidRDefault="009E2A57" w:rsidP="00044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612D9" w14:textId="7B49CD55" w:rsidR="009E2A57" w:rsidRPr="00516423" w:rsidRDefault="009E2A57" w:rsidP="009E2A57">
      <w:pPr>
        <w:spacing w:after="200" w:line="240" w:lineRule="auto"/>
        <w:rPr>
          <w:rFonts w:ascii="Arial" w:hAnsi="Arial" w:cs="Arial"/>
          <w:b/>
          <w:sz w:val="24"/>
          <w:szCs w:val="24"/>
        </w:rPr>
      </w:pPr>
      <w:r w:rsidRPr="00516423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>
        <w:rPr>
          <w:rFonts w:ascii="Arial" w:hAnsi="Arial" w:cs="Arial"/>
          <w:b/>
          <w:sz w:val="24"/>
          <w:szCs w:val="24"/>
        </w:rPr>
        <w:t>C</w:t>
      </w:r>
      <w:r w:rsidRPr="0051642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Project Details </w:t>
      </w:r>
    </w:p>
    <w:p w14:paraId="6DC92921" w14:textId="05303067" w:rsidR="006C106D" w:rsidRDefault="006C106D" w:rsidP="009E2A57">
      <w:pPr>
        <w:pStyle w:val="NoSpacing"/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the evaluation criteria in Annex </w:t>
      </w:r>
      <w:r w:rsidR="0040795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6C9DE9CB" w14:textId="19B1EA16" w:rsidR="009E2A57" w:rsidRDefault="006C106D" w:rsidP="009E2A57">
      <w:pPr>
        <w:pStyle w:val="NoSpacing"/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92BFB">
        <w:rPr>
          <w:rFonts w:ascii="Arial" w:hAnsi="Arial" w:cs="Arial"/>
          <w:sz w:val="24"/>
          <w:szCs w:val="24"/>
        </w:rPr>
        <w:t>serve</w:t>
      </w:r>
      <w:r>
        <w:rPr>
          <w:rFonts w:ascii="Arial" w:hAnsi="Arial" w:cs="Arial"/>
          <w:sz w:val="24"/>
          <w:szCs w:val="24"/>
        </w:rPr>
        <w:t>s</w:t>
      </w:r>
      <w:r w:rsidR="00B92BFB">
        <w:rPr>
          <w:rFonts w:ascii="Arial" w:hAnsi="Arial" w:cs="Arial"/>
          <w:sz w:val="24"/>
          <w:szCs w:val="24"/>
        </w:rPr>
        <w:t xml:space="preserve"> as a guide</w:t>
      </w:r>
      <w:r>
        <w:rPr>
          <w:rFonts w:ascii="Arial" w:hAnsi="Arial" w:cs="Arial"/>
          <w:sz w:val="24"/>
          <w:szCs w:val="24"/>
        </w:rPr>
        <w:t xml:space="preserve"> on the important aspects you should include in the award application.   </w:t>
      </w:r>
      <w:r w:rsidR="00B92BFB">
        <w:rPr>
          <w:rFonts w:ascii="Arial" w:hAnsi="Arial" w:cs="Arial"/>
          <w:sz w:val="24"/>
          <w:szCs w:val="24"/>
        </w:rPr>
        <w:t xml:space="preserve">Please keep to </w:t>
      </w:r>
      <w:r w:rsidR="009E2A57" w:rsidRPr="00516423">
        <w:rPr>
          <w:rFonts w:ascii="Arial" w:hAnsi="Arial" w:cs="Arial"/>
          <w:b/>
          <w:sz w:val="24"/>
          <w:szCs w:val="24"/>
          <w:u w:val="single"/>
        </w:rPr>
        <w:t>no more than 500 words</w:t>
      </w:r>
      <w:r w:rsidR="009E2A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E2A57">
        <w:rPr>
          <w:rFonts w:ascii="Arial" w:hAnsi="Arial" w:cs="Arial"/>
          <w:sz w:val="24"/>
          <w:szCs w:val="24"/>
        </w:rPr>
        <w:t xml:space="preserve">for each </w:t>
      </w:r>
      <w:r>
        <w:rPr>
          <w:rFonts w:ascii="Arial" w:hAnsi="Arial" w:cs="Arial"/>
          <w:sz w:val="24"/>
          <w:szCs w:val="24"/>
        </w:rPr>
        <w:t>of the parts below - Part 1 to Part 4</w:t>
      </w:r>
      <w:r w:rsidR="009E2A57" w:rsidRPr="00516423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BA4A32" w:rsidRPr="00516423" w14:paraId="1D0B6C5C" w14:textId="77777777" w:rsidTr="00C562B8">
        <w:tc>
          <w:tcPr>
            <w:tcW w:w="8505" w:type="dxa"/>
            <w:shd w:val="clear" w:color="auto" w:fill="D9D9D9" w:themeFill="background1" w:themeFillShade="D9"/>
          </w:tcPr>
          <w:p w14:paraId="5A45139D" w14:textId="6DA63007" w:rsidR="0040795D" w:rsidRDefault="0040795D" w:rsidP="009E2A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Identification of Issues</w:t>
            </w:r>
          </w:p>
          <w:p w14:paraId="011EFE38" w14:textId="1B34F91A" w:rsidR="00BA4A32" w:rsidRPr="00516423" w:rsidRDefault="006C106D" w:rsidP="0040795D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</w:p>
        </w:tc>
      </w:tr>
      <w:tr w:rsidR="00BA4A32" w:rsidRPr="00516423" w14:paraId="61B888E1" w14:textId="77777777" w:rsidTr="00BA4A32">
        <w:trPr>
          <w:trHeight w:val="317"/>
        </w:trPr>
        <w:tc>
          <w:tcPr>
            <w:tcW w:w="8505" w:type="dxa"/>
          </w:tcPr>
          <w:p w14:paraId="31E569AC" w14:textId="4913BFC7" w:rsidR="00BA4A32" w:rsidRDefault="006C106D" w:rsidP="0040795D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Describe </w:t>
            </w:r>
            <w:r w:rsidR="00BA4A32">
              <w:rPr>
                <w:rFonts w:ascii="Arial" w:hAnsi="Arial" w:cs="Arial"/>
                <w:sz w:val="24"/>
                <w:szCs w:val="24"/>
              </w:rPr>
              <w:t>the</w:t>
            </w:r>
            <w:r w:rsidR="001C1A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1A86" w:rsidRPr="00516423">
              <w:rPr>
                <w:rFonts w:ascii="Arial" w:hAnsi="Arial" w:cs="Arial"/>
                <w:sz w:val="24"/>
                <w:szCs w:val="24"/>
              </w:rPr>
              <w:t xml:space="preserve">existing or impending </w:t>
            </w:r>
            <w:r w:rsidR="00BA4A32">
              <w:rPr>
                <w:rFonts w:ascii="Arial" w:hAnsi="Arial" w:cs="Arial"/>
                <w:sz w:val="24"/>
                <w:szCs w:val="24"/>
              </w:rPr>
              <w:t>issue</w:t>
            </w:r>
            <w:r w:rsidR="00B92BFB">
              <w:rPr>
                <w:rFonts w:ascii="Arial" w:hAnsi="Arial" w:cs="Arial"/>
                <w:sz w:val="24"/>
                <w:szCs w:val="24"/>
              </w:rPr>
              <w:t xml:space="preserve">, challenge or opportunity </w:t>
            </w:r>
            <w:r w:rsidR="00964D1D">
              <w:rPr>
                <w:rFonts w:ascii="Arial" w:hAnsi="Arial" w:cs="Arial"/>
                <w:sz w:val="24"/>
                <w:szCs w:val="24"/>
              </w:rPr>
              <w:t>that the project team sought to address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64D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562439" w14:textId="195D7886" w:rsidR="0040795D" w:rsidRPr="00516423" w:rsidRDefault="0040795D" w:rsidP="0040795D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A32" w:rsidRPr="00516423" w14:paraId="386F3826" w14:textId="77777777" w:rsidTr="00965977">
        <w:trPr>
          <w:trHeight w:val="317"/>
        </w:trPr>
        <w:tc>
          <w:tcPr>
            <w:tcW w:w="8505" w:type="dxa"/>
          </w:tcPr>
          <w:p w14:paraId="7F680869" w14:textId="77777777"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179AD4" w14:textId="77777777"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BAC6F" w14:textId="77777777"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2C3A4" w14:textId="77777777"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82F96" w14:textId="54A08D47"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A90B2" w14:textId="031DF1DB" w:rsidR="0040795D" w:rsidRDefault="0040795D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41555" w14:textId="19432F42" w:rsidR="0040795D" w:rsidRDefault="0040795D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8A522" w14:textId="4C63DEFF" w:rsidR="0040795D" w:rsidRDefault="0040795D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EA7B7" w14:textId="77777777" w:rsidR="0040795D" w:rsidRDefault="0040795D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6727E" w14:textId="77777777"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34648" w14:textId="77777777"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C1151" w14:textId="77777777" w:rsid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15679" w14:textId="77777777" w:rsidR="00BA4A32" w:rsidRPr="00BA4A32" w:rsidRDefault="00BA4A32" w:rsidP="00BA4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95D" w:rsidRPr="00516423" w14:paraId="26A486ED" w14:textId="77777777" w:rsidTr="008275DA">
        <w:tc>
          <w:tcPr>
            <w:tcW w:w="8505" w:type="dxa"/>
            <w:shd w:val="clear" w:color="auto" w:fill="D9D9D9" w:themeFill="background1" w:themeFillShade="D9"/>
          </w:tcPr>
          <w:p w14:paraId="50F7BD2F" w14:textId="4B218CDD" w:rsidR="0040795D" w:rsidRPr="0040795D" w:rsidRDefault="0040795D" w:rsidP="0040795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0795D">
              <w:rPr>
                <w:rFonts w:ascii="Arial" w:hAnsi="Arial" w:cs="Arial"/>
                <w:b/>
                <w:sz w:val="24"/>
                <w:szCs w:val="24"/>
              </w:rPr>
              <w:t>Innovation/Creativity</w:t>
            </w:r>
          </w:p>
          <w:p w14:paraId="21111021" w14:textId="44F6F3E7" w:rsidR="0040795D" w:rsidRPr="0040795D" w:rsidRDefault="0040795D" w:rsidP="0040795D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795D" w:rsidRPr="00516423" w14:paraId="5CD7DD51" w14:textId="77777777" w:rsidTr="0040795D">
        <w:tc>
          <w:tcPr>
            <w:tcW w:w="8505" w:type="dxa"/>
            <w:shd w:val="clear" w:color="auto" w:fill="auto"/>
          </w:tcPr>
          <w:p w14:paraId="65398319" w14:textId="188AAC9E" w:rsidR="0040795D" w:rsidRDefault="0040795D" w:rsidP="00B92B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Describe the new idea or new approach to address the issue/challenge or opportunity ; or</w:t>
            </w:r>
          </w:p>
          <w:p w14:paraId="499F920D" w14:textId="733431EB" w:rsidR="0040795D" w:rsidRDefault="004079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Describe the existing solution/idea/approach that was implemented by the team to address the issue/challenge or opportunity </w:t>
            </w:r>
          </w:p>
          <w:p w14:paraId="3A7C2B08" w14:textId="3CA943A6" w:rsidR="0040795D" w:rsidRPr="0040795D" w:rsidRDefault="0040795D" w:rsidP="004079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F1AE6" w14:textId="77777777" w:rsidR="0040795D" w:rsidRPr="00516423" w:rsidRDefault="0040795D" w:rsidP="0040795D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95D" w:rsidRPr="00516423" w14:paraId="36D800BB" w14:textId="77777777" w:rsidTr="0040795D">
        <w:tc>
          <w:tcPr>
            <w:tcW w:w="8505" w:type="dxa"/>
            <w:shd w:val="clear" w:color="auto" w:fill="auto"/>
          </w:tcPr>
          <w:p w14:paraId="53078637" w14:textId="77777777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4C49E" w14:textId="77777777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E7DD08" w14:textId="6FF62AAB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CFD536" w14:textId="77777777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22575" w14:textId="77777777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B3D73D" w14:textId="77777777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5521EA" w14:textId="6624F178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506834" w14:textId="51BA640A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9CA29B" w14:textId="7216FF61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01BCE" w14:textId="57479982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D8EAD0" w14:textId="4CB51E8E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20420" w14:textId="5A4537F5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80A745" w14:textId="77777777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02F749" w14:textId="77777777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D566DE" w14:textId="77777777" w:rsidR="0040795D" w:rsidRPr="00516423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4A32" w:rsidRPr="00516423" w14:paraId="3026F17C" w14:textId="77777777" w:rsidTr="003043B6">
        <w:tc>
          <w:tcPr>
            <w:tcW w:w="8505" w:type="dxa"/>
            <w:shd w:val="clear" w:color="auto" w:fill="D9D9D9" w:themeFill="background1" w:themeFillShade="D9"/>
          </w:tcPr>
          <w:p w14:paraId="1DD7DE7C" w14:textId="77777777" w:rsidR="00BA4A32" w:rsidRDefault="00BA4A32" w:rsidP="00BA4A3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Sustainability</w:t>
            </w:r>
          </w:p>
          <w:p w14:paraId="67A14026" w14:textId="1B8D7BEC" w:rsidR="0040795D" w:rsidRPr="00516423" w:rsidRDefault="0040795D" w:rsidP="0040795D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4A32" w:rsidRPr="00516423" w14:paraId="5E58CCD2" w14:textId="77777777" w:rsidTr="00F23099">
        <w:tc>
          <w:tcPr>
            <w:tcW w:w="8505" w:type="dxa"/>
          </w:tcPr>
          <w:p w14:paraId="610AE94D" w14:textId="062A3C34" w:rsidR="00BA4A32" w:rsidRPr="0040795D" w:rsidRDefault="00B92BFB" w:rsidP="0040795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0795D">
              <w:rPr>
                <w:rFonts w:ascii="Arial" w:eastAsia="Arial" w:hAnsi="Arial" w:cs="Arial"/>
                <w:sz w:val="24"/>
                <w:szCs w:val="24"/>
              </w:rPr>
              <w:t xml:space="preserve">Did </w:t>
            </w:r>
            <w:r w:rsidR="001C1A86" w:rsidRPr="0040795D">
              <w:rPr>
                <w:rFonts w:ascii="Arial" w:eastAsia="Arial" w:hAnsi="Arial" w:cs="Arial"/>
                <w:sz w:val="24"/>
                <w:szCs w:val="24"/>
              </w:rPr>
              <w:t>the project provide a long term and sustainable intervention</w:t>
            </w:r>
            <w:r w:rsidRPr="0040795D">
              <w:rPr>
                <w:rFonts w:ascii="Arial" w:eastAsia="Arial" w:hAnsi="Arial" w:cs="Arial"/>
                <w:sz w:val="24"/>
                <w:szCs w:val="24"/>
              </w:rPr>
              <w:t xml:space="preserve"> to address the issue/challenge or opportunity</w:t>
            </w:r>
            <w:r w:rsidR="001C1A86" w:rsidRPr="0040795D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14:paraId="2C915439" w14:textId="77777777" w:rsidR="001C1A86" w:rsidRPr="00516423" w:rsidRDefault="001C1A86" w:rsidP="006C106D">
            <w:pPr>
              <w:pStyle w:val="ListParagraph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A4A32" w:rsidRPr="00516423" w14:paraId="74CAE390" w14:textId="77777777" w:rsidTr="00BB5B90">
        <w:tc>
          <w:tcPr>
            <w:tcW w:w="8505" w:type="dxa"/>
          </w:tcPr>
          <w:p w14:paraId="0FB68463" w14:textId="77777777" w:rsidR="00BA4A32" w:rsidRDefault="00BA4A32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017340" w14:textId="77777777" w:rsidR="00BA4A32" w:rsidRDefault="00BA4A32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F3B50" w14:textId="77777777" w:rsidR="00BA4A32" w:rsidRDefault="00BA4A32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833677" w14:textId="77777777" w:rsidR="00BA4A32" w:rsidRDefault="00BA4A32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CD5B3A" w14:textId="77777777" w:rsidR="001C1A86" w:rsidRDefault="001C1A86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31C4C5" w14:textId="5E9DBFCE" w:rsidR="001C1A86" w:rsidRDefault="001C1A86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43573" w14:textId="3C136108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7E4B18" w14:textId="5E13B3BB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E2E8DF" w14:textId="000C87FC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C98145" w14:textId="7C713325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C3FC78" w14:textId="77777777" w:rsidR="0040795D" w:rsidRDefault="0040795D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56876B" w14:textId="77777777" w:rsidR="001C1A86" w:rsidRDefault="001C1A86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95E325" w14:textId="77777777" w:rsidR="00BA4A32" w:rsidRDefault="00BA4A32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37E306" w14:textId="77777777" w:rsidR="00BA4A32" w:rsidRDefault="00BA4A32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0D3C30" w14:textId="77777777" w:rsidR="00BA4A32" w:rsidRPr="00516423" w:rsidRDefault="00BA4A32" w:rsidP="000443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4A32" w:rsidRPr="00516423" w14:paraId="701EB4A2" w14:textId="77777777" w:rsidTr="00E042E1">
        <w:tc>
          <w:tcPr>
            <w:tcW w:w="8505" w:type="dxa"/>
            <w:shd w:val="clear" w:color="auto" w:fill="D9D9D9" w:themeFill="background1" w:themeFillShade="D9"/>
          </w:tcPr>
          <w:p w14:paraId="2688FB55" w14:textId="77777777" w:rsidR="00BA4A32" w:rsidRPr="00516423" w:rsidRDefault="00BA4A32" w:rsidP="00BA4A3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</w:tr>
      <w:tr w:rsidR="00BA4A32" w:rsidRPr="00516423" w14:paraId="69A6E9D3" w14:textId="77777777" w:rsidTr="00DD01E9">
        <w:tc>
          <w:tcPr>
            <w:tcW w:w="8505" w:type="dxa"/>
          </w:tcPr>
          <w:p w14:paraId="65049300" w14:textId="408985E3" w:rsidR="001C1A86" w:rsidRPr="001C1A86" w:rsidRDefault="0048183D" w:rsidP="001C1A8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Did the project successfully address </w:t>
            </w:r>
            <w:r w:rsidR="00BA4A32" w:rsidRPr="00516423">
              <w:rPr>
                <w:rFonts w:ascii="Arial" w:hAnsi="Arial" w:cs="Arial"/>
                <w:sz w:val="24"/>
                <w:szCs w:val="24"/>
              </w:rPr>
              <w:t>the existing or impending</w:t>
            </w:r>
            <w:r w:rsidR="00407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2BFB">
              <w:rPr>
                <w:rFonts w:ascii="Arial" w:hAnsi="Arial" w:cs="Arial"/>
                <w:sz w:val="24"/>
                <w:szCs w:val="24"/>
              </w:rPr>
              <w:t>issue</w:t>
            </w:r>
            <w:r w:rsidR="0040795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92BFB">
              <w:rPr>
                <w:rFonts w:ascii="Arial" w:hAnsi="Arial" w:cs="Arial"/>
                <w:sz w:val="24"/>
                <w:szCs w:val="24"/>
              </w:rPr>
              <w:t>challenge or opportunity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BA4A32" w:rsidRPr="005164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88536B" w14:textId="76E2379E" w:rsidR="00BA4A32" w:rsidRPr="00D5729B" w:rsidRDefault="0048183D" w:rsidP="001C1A8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</w:t>
            </w:r>
            <w:r w:rsidR="00BA4A32" w:rsidRPr="00F925D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are the </w:t>
            </w:r>
            <w:r w:rsidR="00BA4A32" w:rsidRPr="00F925D6">
              <w:rPr>
                <w:rFonts w:ascii="Arial" w:eastAsia="Arial" w:hAnsi="Arial" w:cs="Arial"/>
                <w:sz w:val="24"/>
                <w:szCs w:val="24"/>
              </w:rPr>
              <w:t xml:space="preserve">key benefits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that the project brought </w:t>
            </w:r>
            <w:r w:rsidR="00BA4A32" w:rsidRPr="00F925D6">
              <w:rPr>
                <w:rFonts w:ascii="Arial" w:eastAsia="Arial" w:hAnsi="Arial" w:cs="Arial"/>
                <w:sz w:val="24"/>
                <w:szCs w:val="24"/>
              </w:rPr>
              <w:t>to your stakeholders? E.g. improved quality of customer service and expe</w:t>
            </w:r>
            <w:r w:rsidR="001C1A86">
              <w:rPr>
                <w:rFonts w:ascii="Arial" w:eastAsia="Arial" w:hAnsi="Arial" w:cs="Arial"/>
                <w:sz w:val="24"/>
                <w:szCs w:val="24"/>
              </w:rPr>
              <w:t>rience, faster processing time, cuts red tape.</w:t>
            </w:r>
          </w:p>
          <w:p w14:paraId="37F529B5" w14:textId="77777777" w:rsidR="00D5729B" w:rsidRPr="001C1A86" w:rsidRDefault="00D5729B" w:rsidP="001C1A8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Provide details of impact such as the amount of time saved, cost savings, cut down on manpower, etc.</w:t>
            </w:r>
          </w:p>
          <w:p w14:paraId="534DC5B7" w14:textId="77777777" w:rsidR="001C1A86" w:rsidRPr="00516423" w:rsidRDefault="001C1A86" w:rsidP="001C1A8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4A32" w:rsidRPr="00516423" w14:paraId="4A8B178E" w14:textId="77777777" w:rsidTr="00AE431D">
        <w:tc>
          <w:tcPr>
            <w:tcW w:w="8505" w:type="dxa"/>
          </w:tcPr>
          <w:p w14:paraId="43653684" w14:textId="77777777" w:rsidR="00BA4A32" w:rsidRDefault="00BA4A32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95141" w14:textId="77777777" w:rsidR="00BA4A32" w:rsidRDefault="00BA4A32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EE249" w14:textId="77777777" w:rsidR="001C1A86" w:rsidRDefault="001C1A86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BE2C9" w14:textId="77777777" w:rsidR="001C1A86" w:rsidRDefault="001C1A86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811CF" w14:textId="77777777" w:rsidR="001C1A86" w:rsidRDefault="001C1A86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68824" w14:textId="02B93BF9" w:rsidR="001C1A86" w:rsidRDefault="001C1A86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E71A9" w14:textId="519B2EB2" w:rsidR="0040795D" w:rsidRDefault="0040795D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B4C63" w14:textId="4E8E571E" w:rsidR="0040795D" w:rsidRDefault="0040795D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0FBFB" w14:textId="31BF9D1B" w:rsidR="0040795D" w:rsidRDefault="0040795D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AF53E" w14:textId="1C9F1C99" w:rsidR="0040795D" w:rsidRDefault="0040795D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8E197" w14:textId="189326B0" w:rsidR="0040795D" w:rsidRDefault="0040795D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FF6B1" w14:textId="10E7CC74" w:rsidR="0040795D" w:rsidRDefault="0040795D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B440D" w14:textId="77777777" w:rsidR="0040795D" w:rsidRDefault="0040795D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1CA48" w14:textId="77777777" w:rsidR="001C1A86" w:rsidRDefault="001C1A86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A1A13" w14:textId="77777777" w:rsidR="001C1A86" w:rsidRDefault="001C1A86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736A6" w14:textId="77777777" w:rsidR="00BA4A32" w:rsidRDefault="00BA4A32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85FF1" w14:textId="77777777" w:rsidR="00BA4A32" w:rsidRDefault="00BA4A32" w:rsidP="00044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547AA" w14:textId="77777777" w:rsidR="00BA4A32" w:rsidRPr="00516423" w:rsidRDefault="00BA4A32" w:rsidP="000443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8107CE" w14:textId="77777777" w:rsidR="007B5BA5" w:rsidRDefault="007B5BA5" w:rsidP="001C1A86">
      <w:pPr>
        <w:spacing w:after="200" w:line="240" w:lineRule="auto"/>
        <w:ind w:right="720"/>
        <w:rPr>
          <w:rFonts w:ascii="Arial" w:hAnsi="Arial" w:cs="Arial"/>
          <w:b/>
          <w:sz w:val="24"/>
          <w:szCs w:val="24"/>
        </w:rPr>
      </w:pPr>
    </w:p>
    <w:p w14:paraId="57D508B1" w14:textId="14FEC2BA" w:rsidR="001C1A86" w:rsidRPr="00516423" w:rsidRDefault="001C1A86" w:rsidP="001C1A86">
      <w:pPr>
        <w:spacing w:after="200" w:line="240" w:lineRule="auto"/>
        <w:ind w:right="720"/>
        <w:rPr>
          <w:rFonts w:ascii="Arial" w:hAnsi="Arial" w:cs="Arial"/>
          <w:b/>
          <w:sz w:val="24"/>
          <w:szCs w:val="24"/>
        </w:rPr>
      </w:pPr>
      <w:r w:rsidRPr="005E741C">
        <w:rPr>
          <w:rFonts w:ascii="Arial" w:hAnsi="Arial" w:cs="Arial"/>
          <w:b/>
          <w:sz w:val="24"/>
          <w:szCs w:val="24"/>
        </w:rPr>
        <w:lastRenderedPageBreak/>
        <w:t>Acknowledgemen</w:t>
      </w:r>
      <w:r w:rsidRPr="00516423">
        <w:rPr>
          <w:rFonts w:ascii="Arial" w:hAnsi="Arial" w:cs="Arial"/>
          <w:b/>
          <w:sz w:val="24"/>
          <w:szCs w:val="24"/>
        </w:rPr>
        <w:t>t</w:t>
      </w:r>
    </w:p>
    <w:p w14:paraId="22BB6404" w14:textId="14EB284A" w:rsidR="001C1A86" w:rsidRPr="00CD25F9" w:rsidRDefault="001C1A86" w:rsidP="009379BD">
      <w:pPr>
        <w:numPr>
          <w:ilvl w:val="0"/>
          <w:numId w:val="11"/>
        </w:numPr>
        <w:spacing w:after="200" w:line="240" w:lineRule="auto"/>
        <w:ind w:right="-6"/>
        <w:rPr>
          <w:rFonts w:ascii="Arial" w:hAnsi="Arial" w:cs="Arial"/>
          <w:sz w:val="24"/>
          <w:szCs w:val="24"/>
        </w:rPr>
      </w:pPr>
      <w:r w:rsidRPr="00CD25F9">
        <w:rPr>
          <w:rFonts w:ascii="Arial" w:hAnsi="Arial" w:cs="Arial"/>
          <w:sz w:val="24"/>
          <w:szCs w:val="24"/>
        </w:rPr>
        <w:t xml:space="preserve">Send your submission for the CRF Innovation Awards by </w:t>
      </w:r>
      <w:r w:rsidR="00780AA1">
        <w:rPr>
          <w:rFonts w:ascii="Arial" w:hAnsi="Arial" w:cs="Arial"/>
          <w:sz w:val="24"/>
          <w:szCs w:val="24"/>
        </w:rPr>
        <w:t>Wednesday</w:t>
      </w:r>
      <w:r w:rsidR="00D5729B" w:rsidRPr="007B5BA5">
        <w:rPr>
          <w:rFonts w:ascii="Arial" w:hAnsi="Arial" w:cs="Arial"/>
          <w:sz w:val="24"/>
          <w:szCs w:val="24"/>
        </w:rPr>
        <w:t xml:space="preserve">, </w:t>
      </w:r>
      <w:r w:rsidR="00780AA1">
        <w:rPr>
          <w:rFonts w:ascii="Arial" w:hAnsi="Arial" w:cs="Arial"/>
          <w:sz w:val="24"/>
          <w:szCs w:val="24"/>
        </w:rPr>
        <w:t>30</w:t>
      </w:r>
      <w:r w:rsidR="00254742" w:rsidRPr="007B5BA5">
        <w:rPr>
          <w:rFonts w:ascii="Arial" w:hAnsi="Arial" w:cs="Arial"/>
          <w:sz w:val="24"/>
          <w:szCs w:val="24"/>
        </w:rPr>
        <w:t>th</w:t>
      </w:r>
      <w:r w:rsidR="00D5729B" w:rsidRPr="007B5BA5">
        <w:rPr>
          <w:rFonts w:ascii="Arial" w:hAnsi="Arial" w:cs="Arial"/>
          <w:sz w:val="24"/>
          <w:szCs w:val="24"/>
        </w:rPr>
        <w:t xml:space="preserve"> </w:t>
      </w:r>
      <w:r w:rsidR="00780AA1">
        <w:rPr>
          <w:rFonts w:ascii="Arial" w:hAnsi="Arial" w:cs="Arial"/>
          <w:sz w:val="24"/>
          <w:szCs w:val="24"/>
        </w:rPr>
        <w:t>September</w:t>
      </w:r>
      <w:r w:rsidR="00D5729B" w:rsidRPr="007B5BA5">
        <w:rPr>
          <w:rFonts w:ascii="Arial" w:hAnsi="Arial" w:cs="Arial"/>
          <w:sz w:val="24"/>
          <w:szCs w:val="24"/>
        </w:rPr>
        <w:t xml:space="preserve"> 2020</w:t>
      </w:r>
      <w:r w:rsidR="00C27CD2" w:rsidRPr="00CD25F9">
        <w:rPr>
          <w:rFonts w:ascii="Arial" w:hAnsi="Arial" w:cs="Arial"/>
          <w:sz w:val="24"/>
          <w:szCs w:val="24"/>
        </w:rPr>
        <w:t xml:space="preserve"> </w:t>
      </w:r>
      <w:r w:rsidRPr="00CD25F9">
        <w:rPr>
          <w:rFonts w:ascii="Arial" w:hAnsi="Arial" w:cs="Arial"/>
          <w:sz w:val="24"/>
          <w:szCs w:val="24"/>
        </w:rPr>
        <w:t xml:space="preserve">to </w:t>
      </w:r>
      <w:r w:rsidR="00D5729B" w:rsidRPr="00CD25F9">
        <w:rPr>
          <w:rFonts w:ascii="Arial" w:hAnsi="Arial" w:cs="Arial"/>
          <w:sz w:val="24"/>
          <w:szCs w:val="24"/>
        </w:rPr>
        <w:t>CRF Secretariat at</w:t>
      </w:r>
      <w:r w:rsidR="00780AA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780AA1" w:rsidRPr="006D306C">
          <w:rPr>
            <w:rStyle w:val="Hyperlink"/>
            <w:rFonts w:ascii="Arial" w:hAnsi="Arial" w:cs="Arial"/>
            <w:sz w:val="24"/>
            <w:szCs w:val="24"/>
          </w:rPr>
          <w:t>secretariat@corporateregistersforum.org</w:t>
        </w:r>
      </w:hyperlink>
      <w:r w:rsidR="00780AA1">
        <w:rPr>
          <w:rFonts w:ascii="Arial" w:hAnsi="Arial" w:cs="Arial"/>
          <w:sz w:val="24"/>
          <w:szCs w:val="24"/>
        </w:rPr>
        <w:t xml:space="preserve"> </w:t>
      </w:r>
      <w:r w:rsidR="00CD25F9" w:rsidRPr="00CD25F9">
        <w:rPr>
          <w:rFonts w:ascii="Arial" w:hAnsi="Arial" w:cs="Arial"/>
          <w:sz w:val="24"/>
          <w:szCs w:val="24"/>
        </w:rPr>
        <w:t xml:space="preserve">and </w:t>
      </w:r>
      <w:hyperlink r:id="rId9" w:history="1">
        <w:r w:rsidR="00780AA1" w:rsidRPr="006D306C">
          <w:rPr>
            <w:rStyle w:val="Hyperlink"/>
            <w:rFonts w:ascii="Arial" w:hAnsi="Arial" w:cs="Arial"/>
            <w:sz w:val="24"/>
            <w:szCs w:val="24"/>
          </w:rPr>
          <w:t>michael.brosnahan@mbie.govt.nz</w:t>
        </w:r>
      </w:hyperlink>
      <w:r w:rsidR="00CD25F9" w:rsidRPr="00CD25F9">
        <w:rPr>
          <w:rFonts w:ascii="Arial" w:hAnsi="Arial" w:cs="Arial"/>
          <w:sz w:val="24"/>
          <w:szCs w:val="24"/>
        </w:rPr>
        <w:t>.</w:t>
      </w:r>
      <w:r w:rsidR="00020DD5" w:rsidRPr="00CD25F9">
        <w:rPr>
          <w:rFonts w:ascii="Arial" w:hAnsi="Arial" w:cs="Arial"/>
          <w:sz w:val="24"/>
          <w:szCs w:val="24"/>
        </w:rPr>
        <w:t xml:space="preserve"> L</w:t>
      </w:r>
      <w:r w:rsidR="00020DD5" w:rsidRPr="00CD25F9">
        <w:rPr>
          <w:rFonts w:ascii="Arial" w:hAnsi="Arial" w:cs="Arial"/>
          <w:sz w:val="24"/>
          <w:szCs w:val="24"/>
          <w:lang w:val="en-US"/>
        </w:rPr>
        <w:t>ate submissions will not be considered.</w:t>
      </w:r>
    </w:p>
    <w:p w14:paraId="09F8AEA5" w14:textId="0F2FA4DD" w:rsidR="001C1A86" w:rsidRPr="00516423" w:rsidRDefault="001C1A86" w:rsidP="001C1A86">
      <w:pPr>
        <w:numPr>
          <w:ilvl w:val="0"/>
          <w:numId w:val="11"/>
        </w:numPr>
        <w:spacing w:after="240" w:line="240" w:lineRule="auto"/>
        <w:ind w:right="-7"/>
        <w:rPr>
          <w:rFonts w:ascii="Arial" w:hAnsi="Arial" w:cs="Arial"/>
          <w:sz w:val="24"/>
          <w:szCs w:val="24"/>
        </w:rPr>
      </w:pPr>
      <w:r w:rsidRPr="00516423">
        <w:rPr>
          <w:rFonts w:ascii="Arial" w:hAnsi="Arial" w:cs="Arial"/>
          <w:sz w:val="24"/>
          <w:szCs w:val="24"/>
        </w:rPr>
        <w:t xml:space="preserve">If you do not receive an acknowledgement email within 3 days of your submission, please contact </w:t>
      </w:r>
      <w:r w:rsidR="00D5729B">
        <w:rPr>
          <w:rFonts w:ascii="Arial" w:hAnsi="Arial" w:cs="Arial"/>
          <w:sz w:val="24"/>
          <w:szCs w:val="24"/>
        </w:rPr>
        <w:t xml:space="preserve">Mr Michael Brosnahan </w:t>
      </w:r>
      <w:r w:rsidRPr="00516423">
        <w:rPr>
          <w:rFonts w:ascii="Arial" w:hAnsi="Arial" w:cs="Arial"/>
          <w:sz w:val="24"/>
          <w:szCs w:val="24"/>
        </w:rPr>
        <w:t xml:space="preserve">at </w:t>
      </w:r>
      <w:r w:rsidR="00780AA1">
        <w:rPr>
          <w:rFonts w:ascii="Arial" w:hAnsi="Arial" w:cs="Arial"/>
          <w:sz w:val="24"/>
          <w:szCs w:val="24"/>
        </w:rPr>
        <w:fldChar w:fldCharType="begin"/>
      </w:r>
      <w:r w:rsidR="00780AA1">
        <w:rPr>
          <w:rFonts w:ascii="Arial" w:hAnsi="Arial" w:cs="Arial"/>
          <w:sz w:val="24"/>
          <w:szCs w:val="24"/>
        </w:rPr>
        <w:instrText xml:space="preserve"> HYPERLINK "mailto:secretariat@corporateregistersforum.org" </w:instrText>
      </w:r>
      <w:r w:rsidR="00780AA1">
        <w:rPr>
          <w:rFonts w:ascii="Arial" w:hAnsi="Arial" w:cs="Arial"/>
          <w:sz w:val="24"/>
          <w:szCs w:val="24"/>
        </w:rPr>
        <w:fldChar w:fldCharType="separate"/>
      </w:r>
      <w:r w:rsidR="00780AA1" w:rsidRPr="006D306C">
        <w:rPr>
          <w:rStyle w:val="Hyperlink"/>
          <w:rFonts w:ascii="Arial" w:hAnsi="Arial" w:cs="Arial"/>
          <w:sz w:val="24"/>
          <w:szCs w:val="24"/>
        </w:rPr>
        <w:t>secretariat@corporateregistersforum.org</w:t>
      </w:r>
      <w:r w:rsidR="00780AA1">
        <w:rPr>
          <w:rFonts w:ascii="Arial" w:hAnsi="Arial" w:cs="Arial"/>
          <w:sz w:val="24"/>
          <w:szCs w:val="24"/>
        </w:rPr>
        <w:fldChar w:fldCharType="end"/>
      </w:r>
      <w:r w:rsidR="00780AA1">
        <w:rPr>
          <w:rFonts w:ascii="Arial" w:hAnsi="Arial" w:cs="Arial"/>
          <w:sz w:val="24"/>
          <w:szCs w:val="24"/>
        </w:rPr>
        <w:t xml:space="preserve"> </w:t>
      </w:r>
      <w:r w:rsidRPr="00516423">
        <w:rPr>
          <w:rFonts w:ascii="Arial" w:hAnsi="Arial" w:cs="Arial"/>
          <w:sz w:val="24"/>
          <w:szCs w:val="24"/>
        </w:rPr>
        <w:t>for confirmation.</w:t>
      </w:r>
    </w:p>
    <w:p w14:paraId="2450A478" w14:textId="4C12310E" w:rsidR="00D5729B" w:rsidRDefault="00020DD5" w:rsidP="00D5729B">
      <w:pPr>
        <w:pStyle w:val="ListParagraph"/>
        <w:numPr>
          <w:ilvl w:val="0"/>
          <w:numId w:val="11"/>
        </w:numPr>
        <w:spacing w:after="200" w:line="240" w:lineRule="auto"/>
        <w:rPr>
          <w:rFonts w:ascii="Arial" w:hAnsi="Arial" w:cs="Arial"/>
          <w:sz w:val="24"/>
          <w:szCs w:val="24"/>
        </w:rPr>
      </w:pPr>
      <w:proofErr w:type="spellStart"/>
      <w:r w:rsidRPr="00D5729B">
        <w:rPr>
          <w:rFonts w:ascii="Arial" w:hAnsi="Arial" w:cs="Arial"/>
          <w:sz w:val="24"/>
          <w:szCs w:val="24"/>
          <w:lang w:val="en-US"/>
        </w:rPr>
        <w:t>ExCo’s</w:t>
      </w:r>
      <w:proofErr w:type="spellEnd"/>
      <w:r w:rsidRPr="00D5729B">
        <w:rPr>
          <w:rFonts w:ascii="Arial" w:hAnsi="Arial" w:cs="Arial"/>
          <w:sz w:val="24"/>
          <w:szCs w:val="24"/>
          <w:lang w:val="en-US"/>
        </w:rPr>
        <w:t xml:space="preserve"> decision shall be final. No appeals will be </w:t>
      </w:r>
      <w:r w:rsidR="0048183D">
        <w:rPr>
          <w:rFonts w:ascii="Arial" w:hAnsi="Arial" w:cs="Arial"/>
          <w:sz w:val="24"/>
          <w:szCs w:val="24"/>
          <w:lang w:val="en-US"/>
        </w:rPr>
        <w:t>entertained</w:t>
      </w:r>
      <w:r w:rsidRPr="00D5729B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D5729B" w:rsidRPr="00D5729B">
        <w:rPr>
          <w:rFonts w:ascii="Arial" w:hAnsi="Arial" w:cs="Arial"/>
          <w:sz w:val="24"/>
          <w:szCs w:val="24"/>
        </w:rPr>
        <w:t xml:space="preserve">The winners </w:t>
      </w:r>
      <w:r w:rsidR="00D5729B">
        <w:rPr>
          <w:rFonts w:ascii="Arial" w:hAnsi="Arial" w:cs="Arial"/>
          <w:sz w:val="24"/>
          <w:szCs w:val="24"/>
        </w:rPr>
        <w:t xml:space="preserve">of the CRF Innovation Awards </w:t>
      </w:r>
      <w:r w:rsidR="00D5729B" w:rsidRPr="00D5729B">
        <w:rPr>
          <w:rFonts w:ascii="Arial" w:hAnsi="Arial" w:cs="Arial"/>
          <w:sz w:val="24"/>
          <w:szCs w:val="24"/>
        </w:rPr>
        <w:t xml:space="preserve">will be notified </w:t>
      </w:r>
      <w:r w:rsidR="00D5729B">
        <w:rPr>
          <w:rFonts w:ascii="Arial" w:hAnsi="Arial" w:cs="Arial"/>
          <w:sz w:val="24"/>
          <w:szCs w:val="24"/>
        </w:rPr>
        <w:t>2</w:t>
      </w:r>
      <w:r w:rsidR="00D5729B" w:rsidRPr="00D5729B">
        <w:rPr>
          <w:rFonts w:ascii="Arial" w:hAnsi="Arial" w:cs="Arial"/>
          <w:sz w:val="24"/>
          <w:szCs w:val="24"/>
        </w:rPr>
        <w:t xml:space="preserve"> months before the </w:t>
      </w:r>
      <w:r w:rsidR="00B92BFB">
        <w:rPr>
          <w:rFonts w:ascii="Arial" w:hAnsi="Arial" w:cs="Arial"/>
          <w:sz w:val="24"/>
          <w:szCs w:val="24"/>
        </w:rPr>
        <w:t>CRF C</w:t>
      </w:r>
      <w:r w:rsidR="00D5729B" w:rsidRPr="00D5729B">
        <w:rPr>
          <w:rFonts w:ascii="Arial" w:hAnsi="Arial" w:cs="Arial"/>
          <w:sz w:val="24"/>
          <w:szCs w:val="24"/>
        </w:rPr>
        <w:t>onference</w:t>
      </w:r>
      <w:r w:rsidR="00D5729B">
        <w:rPr>
          <w:rFonts w:ascii="Arial" w:hAnsi="Arial" w:cs="Arial"/>
          <w:sz w:val="24"/>
          <w:szCs w:val="24"/>
        </w:rPr>
        <w:t xml:space="preserve">. </w:t>
      </w:r>
    </w:p>
    <w:p w14:paraId="44C24FBB" w14:textId="77777777" w:rsidR="00D5729B" w:rsidRDefault="00D5729B" w:rsidP="00D5729B">
      <w:pPr>
        <w:pStyle w:val="ListParagraph"/>
        <w:spacing w:after="200" w:line="240" w:lineRule="auto"/>
        <w:ind w:left="360"/>
        <w:rPr>
          <w:rFonts w:ascii="Arial" w:hAnsi="Arial" w:cs="Arial"/>
          <w:sz w:val="24"/>
          <w:szCs w:val="24"/>
        </w:rPr>
      </w:pPr>
    </w:p>
    <w:p w14:paraId="285DFF78" w14:textId="77777777" w:rsidR="007B5BA5" w:rsidRDefault="00D5729B" w:rsidP="007B5BA5">
      <w:pPr>
        <w:pStyle w:val="ListParagraph"/>
        <w:numPr>
          <w:ilvl w:val="0"/>
          <w:numId w:val="11"/>
        </w:numPr>
        <w:spacing w:after="200" w:line="240" w:lineRule="auto"/>
        <w:rPr>
          <w:rFonts w:ascii="Arial" w:hAnsi="Arial" w:cs="Arial"/>
          <w:sz w:val="24"/>
          <w:szCs w:val="24"/>
          <w:lang w:val="en-US"/>
        </w:rPr>
      </w:pPr>
      <w:r w:rsidRPr="007B5BA5">
        <w:rPr>
          <w:rFonts w:ascii="Arial" w:hAnsi="Arial" w:cs="Arial"/>
          <w:sz w:val="24"/>
          <w:szCs w:val="24"/>
          <w:lang w:val="en-US"/>
        </w:rPr>
        <w:t>All award recipients will be required to</w:t>
      </w:r>
      <w:r w:rsidR="007B5BA5">
        <w:rPr>
          <w:rFonts w:ascii="Arial" w:hAnsi="Arial" w:cs="Arial"/>
          <w:sz w:val="24"/>
          <w:szCs w:val="24"/>
          <w:lang w:val="en-US"/>
        </w:rPr>
        <w:t>:</w:t>
      </w:r>
    </w:p>
    <w:p w14:paraId="174D2C13" w14:textId="06A0A60E" w:rsidR="007B5BA5" w:rsidRDefault="00D5729B" w:rsidP="007B5BA5">
      <w:pPr>
        <w:pStyle w:val="ListParagraph"/>
        <w:numPr>
          <w:ilvl w:val="0"/>
          <w:numId w:val="16"/>
        </w:numPr>
        <w:spacing w:after="200" w:line="240" w:lineRule="auto"/>
        <w:rPr>
          <w:rFonts w:ascii="Arial" w:hAnsi="Arial" w:cs="Arial"/>
          <w:sz w:val="24"/>
          <w:szCs w:val="24"/>
          <w:lang w:val="en-US"/>
        </w:rPr>
      </w:pPr>
      <w:r w:rsidRPr="007B5BA5">
        <w:rPr>
          <w:rFonts w:ascii="Arial" w:hAnsi="Arial" w:cs="Arial"/>
          <w:sz w:val="24"/>
          <w:szCs w:val="24"/>
          <w:lang w:val="en-US"/>
        </w:rPr>
        <w:t xml:space="preserve">make a presentation at the upcoming CRF </w:t>
      </w:r>
      <w:r w:rsidR="00B92BFB" w:rsidRPr="007B5BA5">
        <w:rPr>
          <w:rFonts w:ascii="Arial" w:hAnsi="Arial" w:cs="Arial"/>
          <w:sz w:val="24"/>
          <w:szCs w:val="24"/>
          <w:lang w:val="en-US"/>
        </w:rPr>
        <w:t>C</w:t>
      </w:r>
      <w:r w:rsidRPr="007B5BA5">
        <w:rPr>
          <w:rFonts w:ascii="Arial" w:hAnsi="Arial" w:cs="Arial"/>
          <w:sz w:val="24"/>
          <w:szCs w:val="24"/>
          <w:lang w:val="en-US"/>
        </w:rPr>
        <w:t>onference about their project,</w:t>
      </w:r>
    </w:p>
    <w:p w14:paraId="6EC96787" w14:textId="5A94AEB2" w:rsidR="00D5729B" w:rsidRPr="007B5BA5" w:rsidRDefault="00D5729B" w:rsidP="007B5BA5">
      <w:pPr>
        <w:pStyle w:val="ListParagraph"/>
        <w:numPr>
          <w:ilvl w:val="0"/>
          <w:numId w:val="16"/>
        </w:numPr>
        <w:spacing w:after="200" w:line="240" w:lineRule="auto"/>
        <w:rPr>
          <w:rFonts w:ascii="Arial" w:hAnsi="Arial" w:cs="Arial"/>
          <w:sz w:val="24"/>
          <w:szCs w:val="24"/>
          <w:lang w:val="en-US"/>
        </w:rPr>
      </w:pPr>
      <w:r w:rsidRPr="007B5BA5">
        <w:rPr>
          <w:rFonts w:ascii="Arial" w:hAnsi="Arial" w:cs="Arial"/>
          <w:sz w:val="24"/>
          <w:szCs w:val="24"/>
          <w:lang w:val="en-US"/>
        </w:rPr>
        <w:t xml:space="preserve">submit a short write-up of their innovative initiative </w:t>
      </w:r>
      <w:r w:rsidR="00B92BFB" w:rsidRPr="007B5BA5">
        <w:rPr>
          <w:rFonts w:ascii="Arial" w:hAnsi="Arial" w:cs="Arial"/>
          <w:sz w:val="24"/>
          <w:szCs w:val="24"/>
          <w:lang w:val="en-US"/>
        </w:rPr>
        <w:t xml:space="preserve">and a photo of their project team </w:t>
      </w:r>
      <w:r w:rsidRPr="007B5BA5">
        <w:rPr>
          <w:rFonts w:ascii="Arial" w:hAnsi="Arial" w:cs="Arial"/>
          <w:sz w:val="24"/>
          <w:szCs w:val="24"/>
          <w:lang w:val="en-US"/>
        </w:rPr>
        <w:t>for publication in the quarterly CRF newsletter</w:t>
      </w:r>
      <w:r w:rsidR="00B92BFB" w:rsidRPr="007B5BA5">
        <w:rPr>
          <w:rFonts w:ascii="Arial" w:hAnsi="Arial" w:cs="Arial"/>
          <w:sz w:val="24"/>
          <w:szCs w:val="24"/>
          <w:lang w:val="en-US"/>
        </w:rPr>
        <w:t xml:space="preserve"> or other relevant publicity materials.</w:t>
      </w:r>
    </w:p>
    <w:p w14:paraId="675D3B91" w14:textId="77777777" w:rsidR="00020DD5" w:rsidRDefault="00020DD5">
      <w:pPr>
        <w:rPr>
          <w:lang w:val="en-US"/>
        </w:rPr>
      </w:pPr>
    </w:p>
    <w:p w14:paraId="7EC32381" w14:textId="77777777" w:rsidR="00020DD5" w:rsidRPr="00020DD5" w:rsidRDefault="00020DD5" w:rsidP="00020DD5">
      <w:pPr>
        <w:rPr>
          <w:lang w:val="en-US"/>
        </w:rPr>
      </w:pPr>
    </w:p>
    <w:p w14:paraId="1F361968" w14:textId="77777777" w:rsidR="00020DD5" w:rsidRPr="00020DD5" w:rsidRDefault="00020DD5" w:rsidP="00020DD5">
      <w:pPr>
        <w:rPr>
          <w:lang w:val="en-US"/>
        </w:rPr>
      </w:pPr>
    </w:p>
    <w:p w14:paraId="797962E6" w14:textId="77777777" w:rsidR="00020DD5" w:rsidRPr="00020DD5" w:rsidRDefault="00020DD5" w:rsidP="00020DD5">
      <w:pPr>
        <w:rPr>
          <w:lang w:val="en-US"/>
        </w:rPr>
      </w:pPr>
    </w:p>
    <w:p w14:paraId="59377E02" w14:textId="750792C7" w:rsidR="0040795D" w:rsidRDefault="0040795D">
      <w:pPr>
        <w:rPr>
          <w:rFonts w:ascii="Calibri" w:eastAsia="Calibri" w:hAnsi="Calibri" w:cs="Times New Roman"/>
          <w:b/>
          <w:bCs/>
          <w:sz w:val="24"/>
          <w:szCs w:val="20"/>
        </w:rPr>
      </w:pPr>
      <w:r>
        <w:rPr>
          <w:rFonts w:ascii="Calibri" w:eastAsia="Calibri" w:hAnsi="Calibri" w:cs="Times New Roman"/>
          <w:b/>
          <w:bCs/>
          <w:sz w:val="24"/>
          <w:szCs w:val="20"/>
        </w:rPr>
        <w:br w:type="page"/>
      </w:r>
    </w:p>
    <w:p w14:paraId="40D413A1" w14:textId="2F047634" w:rsidR="00020DD5" w:rsidRDefault="0040795D" w:rsidP="0040795D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0"/>
        </w:rPr>
      </w:pPr>
      <w:r w:rsidRPr="0040795D">
        <w:rPr>
          <w:rFonts w:ascii="Calibri" w:eastAsia="Calibri" w:hAnsi="Calibri" w:cs="Times New Roman"/>
          <w:b/>
          <w:bCs/>
          <w:sz w:val="24"/>
          <w:szCs w:val="20"/>
        </w:rPr>
        <w:lastRenderedPageBreak/>
        <w:t>Annex A</w:t>
      </w:r>
      <w:r>
        <w:rPr>
          <w:rFonts w:ascii="Calibri" w:eastAsia="Calibri" w:hAnsi="Calibri" w:cs="Times New Roman"/>
          <w:b/>
          <w:bCs/>
          <w:sz w:val="24"/>
          <w:szCs w:val="20"/>
        </w:rPr>
        <w:t>: Judging Criteria</w:t>
      </w:r>
    </w:p>
    <w:p w14:paraId="402A3A1E" w14:textId="77777777" w:rsidR="0040795D" w:rsidRPr="0040795D" w:rsidRDefault="0040795D" w:rsidP="0040795D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0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054"/>
        <w:gridCol w:w="1918"/>
        <w:gridCol w:w="2802"/>
        <w:gridCol w:w="1242"/>
      </w:tblGrid>
      <w:tr w:rsidR="00B92BFB" w:rsidRPr="00B92BFB" w14:paraId="72BD0855" w14:textId="77777777" w:rsidTr="00C92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shd w:val="clear" w:color="auto" w:fill="01337D"/>
          </w:tcPr>
          <w:p w14:paraId="1244CE3A" w14:textId="77777777" w:rsidR="00B92BFB" w:rsidRPr="00B92BFB" w:rsidRDefault="00B92BFB" w:rsidP="00B92BFB">
            <w:pPr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</w:rPr>
              <w:t>Criteria</w:t>
            </w:r>
          </w:p>
        </w:tc>
        <w:tc>
          <w:tcPr>
            <w:tcW w:w="4768" w:type="dxa"/>
            <w:shd w:val="clear" w:color="auto" w:fill="01337D"/>
          </w:tcPr>
          <w:p w14:paraId="74A85538" w14:textId="77777777" w:rsidR="00B92BFB" w:rsidRPr="00B92BFB" w:rsidRDefault="00B92BFB" w:rsidP="00B92B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</w:rPr>
              <w:t>Description</w:t>
            </w:r>
          </w:p>
        </w:tc>
        <w:tc>
          <w:tcPr>
            <w:tcW w:w="4768" w:type="dxa"/>
            <w:shd w:val="clear" w:color="auto" w:fill="01337D"/>
          </w:tcPr>
          <w:p w14:paraId="78DA307D" w14:textId="77777777" w:rsidR="00B92BFB" w:rsidRPr="00B92BFB" w:rsidRDefault="00B92BFB" w:rsidP="00B92B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</w:rPr>
              <w:t>Guidelines</w:t>
            </w:r>
          </w:p>
        </w:tc>
        <w:tc>
          <w:tcPr>
            <w:tcW w:w="1297" w:type="dxa"/>
            <w:shd w:val="clear" w:color="auto" w:fill="01337D"/>
          </w:tcPr>
          <w:p w14:paraId="65832205" w14:textId="3D9BE5E9" w:rsidR="00B92BFB" w:rsidRPr="00B92BFB" w:rsidRDefault="00780AA1" w:rsidP="00B92B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Weighting</w:t>
            </w:r>
          </w:p>
        </w:tc>
      </w:tr>
      <w:tr w:rsidR="00B92BFB" w:rsidRPr="00B92BFB" w14:paraId="504868F2" w14:textId="77777777" w:rsidTr="00C92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vMerge w:val="restart"/>
            <w:shd w:val="clear" w:color="auto" w:fill="auto"/>
          </w:tcPr>
          <w:p w14:paraId="58F5A202" w14:textId="77777777" w:rsidR="00B92BFB" w:rsidRPr="00C92F89" w:rsidRDefault="00B92BFB" w:rsidP="00B92BFB">
            <w:pPr>
              <w:rPr>
                <w:rFonts w:eastAsia="Calibri"/>
                <w:sz w:val="24"/>
              </w:rPr>
            </w:pPr>
            <w:r w:rsidRPr="00C92F89">
              <w:rPr>
                <w:rFonts w:eastAsia="Calibri"/>
                <w:sz w:val="24"/>
              </w:rPr>
              <w:t xml:space="preserve">Originality </w:t>
            </w:r>
          </w:p>
          <w:p w14:paraId="62550DC0" w14:textId="77777777" w:rsidR="00B92BFB" w:rsidRPr="00C92F89" w:rsidRDefault="00B92BFB" w:rsidP="00B92BFB">
            <w:pPr>
              <w:numPr>
                <w:ilvl w:val="0"/>
                <w:numId w:val="14"/>
              </w:numPr>
              <w:contextualSpacing/>
              <w:rPr>
                <w:rFonts w:eastAsia="Calibri"/>
                <w:sz w:val="24"/>
              </w:rPr>
            </w:pPr>
            <w:r w:rsidRPr="00C92F89">
              <w:rPr>
                <w:rFonts w:eastAsia="Calibri"/>
                <w:sz w:val="24"/>
              </w:rPr>
              <w:t>Degree of creativity/innovation</w:t>
            </w:r>
          </w:p>
          <w:p w14:paraId="73FD7595" w14:textId="77777777" w:rsidR="00B92BFB" w:rsidRPr="00C92F89" w:rsidRDefault="00B92BFB" w:rsidP="00B92BFB">
            <w:pPr>
              <w:rPr>
                <w:rFonts w:eastAsia="Calibri"/>
                <w:sz w:val="24"/>
              </w:rPr>
            </w:pPr>
          </w:p>
        </w:tc>
        <w:tc>
          <w:tcPr>
            <w:tcW w:w="4768" w:type="dxa"/>
            <w:shd w:val="clear" w:color="auto" w:fill="auto"/>
          </w:tcPr>
          <w:p w14:paraId="3241AA32" w14:textId="77777777" w:rsidR="00B92BFB" w:rsidRPr="00C92F89" w:rsidRDefault="00B92BFB" w:rsidP="00B92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</w:p>
          <w:p w14:paraId="1C2B0CE5" w14:textId="77777777" w:rsidR="00B92BFB" w:rsidRPr="00C92F89" w:rsidRDefault="00B92BFB" w:rsidP="00B92BFB">
            <w:pPr>
              <w:numPr>
                <w:ilvl w:val="0"/>
                <w:numId w:val="1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  <w:r w:rsidRPr="00C92F89">
              <w:rPr>
                <w:rFonts w:eastAsia="Calibri"/>
                <w:sz w:val="24"/>
                <w:lang w:val="en-MY"/>
              </w:rPr>
              <w:t xml:space="preserve">The extent to which the initiative offered fresh, new perspectives and used creative ways to address and solve problems. </w:t>
            </w:r>
          </w:p>
          <w:p w14:paraId="3A9A60AB" w14:textId="77777777" w:rsidR="00B92BFB" w:rsidRPr="00C92F89" w:rsidRDefault="00B92BFB" w:rsidP="00B92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</w:p>
        </w:tc>
        <w:tc>
          <w:tcPr>
            <w:tcW w:w="4768" w:type="dxa"/>
            <w:shd w:val="clear" w:color="auto" w:fill="auto"/>
          </w:tcPr>
          <w:p w14:paraId="4F7B51CB" w14:textId="77777777" w:rsidR="00B92BFB" w:rsidRPr="00C92F89" w:rsidRDefault="00B92BFB" w:rsidP="00B92BFB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4"/>
                <w:lang w:eastAsia="zh-CN"/>
              </w:rPr>
            </w:pPr>
            <w:r w:rsidRPr="00C92F89">
              <w:rPr>
                <w:rFonts w:eastAsia="Calibri" w:cs="Calibri"/>
                <w:color w:val="000000"/>
                <w:sz w:val="24"/>
              </w:rPr>
              <w:t>Unique and original solution that adds value to the agency’s functions</w:t>
            </w:r>
          </w:p>
          <w:p w14:paraId="48FDB223" w14:textId="77777777" w:rsidR="00B92BFB" w:rsidRPr="00C92F89" w:rsidRDefault="00B92BFB" w:rsidP="00B92BFB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4"/>
                <w:lang w:eastAsia="zh-CN"/>
              </w:rPr>
            </w:pPr>
            <w:r w:rsidRPr="00C92F89">
              <w:rPr>
                <w:rFonts w:eastAsia="Calibri" w:cs="Calibri"/>
                <w:color w:val="000000"/>
                <w:sz w:val="24"/>
              </w:rPr>
              <w:t>Adoption of a new perspective when devising a solution to an existing issue</w:t>
            </w:r>
          </w:p>
          <w:p w14:paraId="47A7B6F1" w14:textId="77777777" w:rsidR="00B92BFB" w:rsidRPr="00C92F89" w:rsidRDefault="00B92BFB" w:rsidP="00B92BFB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4"/>
                <w:lang w:eastAsia="zh-CN"/>
              </w:rPr>
            </w:pPr>
            <w:r w:rsidRPr="00C92F89">
              <w:rPr>
                <w:rFonts w:eastAsia="Calibri" w:cs="Calibri"/>
                <w:color w:val="000000"/>
                <w:sz w:val="24"/>
              </w:rPr>
              <w:t>Formulation of an innovative solution to a new issue/problem</w:t>
            </w:r>
          </w:p>
          <w:p w14:paraId="0822074F" w14:textId="77777777" w:rsidR="00B92BFB" w:rsidRPr="00C92F89" w:rsidRDefault="00B92BFB" w:rsidP="00B92BFB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4"/>
                <w:lang w:eastAsia="zh-CN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14:paraId="1C7F0751" w14:textId="77777777" w:rsidR="00B92BFB" w:rsidRPr="00C92F89" w:rsidRDefault="00B92BFB" w:rsidP="00B92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C92F89">
              <w:rPr>
                <w:rFonts w:eastAsia="Calibri"/>
                <w:sz w:val="24"/>
              </w:rPr>
              <w:t>40</w:t>
            </w:r>
          </w:p>
        </w:tc>
      </w:tr>
      <w:tr w:rsidR="00B92BFB" w:rsidRPr="00B92BFB" w14:paraId="02D13A18" w14:textId="77777777" w:rsidTr="00C92F89">
        <w:trPr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vMerge/>
          </w:tcPr>
          <w:p w14:paraId="04EEE070" w14:textId="77777777" w:rsidR="00B92BFB" w:rsidRPr="00B92BFB" w:rsidRDefault="00B92BFB" w:rsidP="00B92BFB">
            <w:pPr>
              <w:rPr>
                <w:rFonts w:eastAsia="Calibri"/>
                <w:sz w:val="24"/>
              </w:rPr>
            </w:pPr>
          </w:p>
        </w:tc>
        <w:tc>
          <w:tcPr>
            <w:tcW w:w="4768" w:type="dxa"/>
          </w:tcPr>
          <w:p w14:paraId="5B24D7F7" w14:textId="77777777" w:rsidR="00B92BFB" w:rsidRPr="00B92BFB" w:rsidRDefault="00B92BFB" w:rsidP="00B92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  <w:r w:rsidRPr="00B92BFB">
              <w:rPr>
                <w:rFonts w:eastAsia="Calibri"/>
                <w:sz w:val="24"/>
                <w:lang w:val="en-MY"/>
              </w:rPr>
              <w:t xml:space="preserve">Or </w:t>
            </w:r>
          </w:p>
          <w:p w14:paraId="123F41FA" w14:textId="77777777" w:rsidR="00B92BFB" w:rsidRPr="00B92BFB" w:rsidRDefault="00B92BFB" w:rsidP="00B92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</w:p>
          <w:p w14:paraId="1FD2CD11" w14:textId="77777777" w:rsidR="00B92BFB" w:rsidRPr="00B92BFB" w:rsidRDefault="00B92BFB" w:rsidP="00B92BFB">
            <w:pPr>
              <w:numPr>
                <w:ilvl w:val="0"/>
                <w:numId w:val="1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  <w:r w:rsidRPr="00B92BFB">
              <w:rPr>
                <w:rFonts w:eastAsia="Calibri"/>
                <w:sz w:val="24"/>
                <w:lang w:val="en-MY"/>
              </w:rPr>
              <w:t>The idea in the initiative might not be completely new or original, but the applicant managed to apply the idea in a new way or adopted a fresh perspective.</w:t>
            </w:r>
          </w:p>
          <w:p w14:paraId="7511D652" w14:textId="77777777" w:rsidR="00B92BFB" w:rsidRPr="00B92BFB" w:rsidRDefault="00B92BFB" w:rsidP="00B92BFB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</w:p>
        </w:tc>
        <w:tc>
          <w:tcPr>
            <w:tcW w:w="4768" w:type="dxa"/>
          </w:tcPr>
          <w:p w14:paraId="4857FD20" w14:textId="77777777" w:rsidR="00B92BFB" w:rsidRPr="00B92BFB" w:rsidRDefault="00B92BFB" w:rsidP="00B92BFB">
            <w:pPr>
              <w:numPr>
                <w:ilvl w:val="0"/>
                <w:numId w:val="1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  <w:r w:rsidRPr="00B92BFB">
              <w:rPr>
                <w:rFonts w:eastAsia="Calibri" w:cs="Calibri"/>
                <w:color w:val="000000"/>
                <w:sz w:val="24"/>
              </w:rPr>
              <w:t>Creative adaptation of solutions/ideas implemented by others</w:t>
            </w:r>
          </w:p>
          <w:p w14:paraId="72969FD8" w14:textId="77777777" w:rsidR="00B92BFB" w:rsidRPr="00B92BFB" w:rsidRDefault="00B92BFB" w:rsidP="00B92BFB">
            <w:pPr>
              <w:numPr>
                <w:ilvl w:val="0"/>
                <w:numId w:val="1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  <w:r w:rsidRPr="00B92BFB">
              <w:rPr>
                <w:rFonts w:eastAsia="Calibri" w:cs="Calibri"/>
                <w:color w:val="000000"/>
                <w:sz w:val="24"/>
              </w:rPr>
              <w:t>Innovative implementation of solution for different stakeholders</w:t>
            </w:r>
          </w:p>
        </w:tc>
        <w:tc>
          <w:tcPr>
            <w:tcW w:w="1297" w:type="dxa"/>
            <w:vMerge/>
          </w:tcPr>
          <w:p w14:paraId="177F1EE7" w14:textId="77777777" w:rsidR="00B92BFB" w:rsidRPr="00B92BFB" w:rsidRDefault="00B92BFB" w:rsidP="00B92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</w:p>
        </w:tc>
      </w:tr>
      <w:tr w:rsidR="00B92BFB" w:rsidRPr="00B92BFB" w14:paraId="772B6004" w14:textId="77777777" w:rsidTr="00C92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  <w:shd w:val="clear" w:color="auto" w:fill="auto"/>
          </w:tcPr>
          <w:p w14:paraId="2FAE6AB5" w14:textId="77777777" w:rsidR="00B92BFB" w:rsidRPr="00B92BFB" w:rsidRDefault="00B92BFB" w:rsidP="00B92BFB">
            <w:pPr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</w:rPr>
              <w:t>Sustainability of efforts</w:t>
            </w:r>
          </w:p>
        </w:tc>
        <w:tc>
          <w:tcPr>
            <w:tcW w:w="4768" w:type="dxa"/>
            <w:shd w:val="clear" w:color="auto" w:fill="auto"/>
          </w:tcPr>
          <w:p w14:paraId="5140803D" w14:textId="77777777" w:rsidR="00B92BFB" w:rsidRPr="00B92BFB" w:rsidRDefault="00B92BFB" w:rsidP="00B92BFB">
            <w:pPr>
              <w:numPr>
                <w:ilvl w:val="0"/>
                <w:numId w:val="1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  <w:lang w:val="en-MY"/>
              </w:rPr>
              <w:t>The extent to which the initiative implemented was a</w:t>
            </w:r>
            <w:r w:rsidRPr="00B92BFB">
              <w:rPr>
                <w:rFonts w:eastAsia="Calibri"/>
                <w:sz w:val="24"/>
              </w:rPr>
              <w:t xml:space="preserve"> long term and sustainable intervention.</w:t>
            </w:r>
          </w:p>
          <w:p w14:paraId="328496E0" w14:textId="77777777" w:rsidR="00B92BFB" w:rsidRPr="00B92BFB" w:rsidRDefault="00B92BFB" w:rsidP="00B92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</w:p>
        </w:tc>
        <w:tc>
          <w:tcPr>
            <w:tcW w:w="4768" w:type="dxa"/>
            <w:shd w:val="clear" w:color="auto" w:fill="auto"/>
          </w:tcPr>
          <w:p w14:paraId="239CECBD" w14:textId="77777777" w:rsidR="00B92BFB" w:rsidRPr="00B92BFB" w:rsidRDefault="00B92BFB" w:rsidP="00B92BFB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  <w:r w:rsidRPr="00B92BFB">
              <w:rPr>
                <w:rFonts w:eastAsia="Calibri" w:cs="Calibri"/>
                <w:color w:val="000000"/>
                <w:sz w:val="24"/>
              </w:rPr>
              <w:t>Promotes accountability of users</w:t>
            </w:r>
          </w:p>
          <w:p w14:paraId="5632CE93" w14:textId="77777777" w:rsidR="00B92BFB" w:rsidRPr="00B92BFB" w:rsidRDefault="00B92BFB" w:rsidP="00B92BFB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  <w:r w:rsidRPr="00B92BFB">
              <w:rPr>
                <w:rFonts w:eastAsia="Calibri" w:cs="Calibri"/>
                <w:color w:val="000000"/>
                <w:sz w:val="24"/>
              </w:rPr>
              <w:t>Empowers internal and external stakeholders (</w:t>
            </w:r>
            <w:proofErr w:type="spellStart"/>
            <w:r w:rsidRPr="00B92BFB">
              <w:rPr>
                <w:rFonts w:eastAsia="Calibri" w:cs="Calibri"/>
                <w:color w:val="000000"/>
                <w:sz w:val="24"/>
              </w:rPr>
              <w:t>eg</w:t>
            </w:r>
            <w:proofErr w:type="spellEnd"/>
            <w:r w:rsidRPr="00B92BFB">
              <w:rPr>
                <w:rFonts w:eastAsia="Calibri" w:cs="Calibri"/>
                <w:color w:val="000000"/>
                <w:sz w:val="24"/>
              </w:rPr>
              <w:t xml:space="preserve"> provide staff or customers with tools)</w:t>
            </w:r>
          </w:p>
          <w:p w14:paraId="762BB4EA" w14:textId="77777777" w:rsidR="00B92BFB" w:rsidRPr="00B92BFB" w:rsidRDefault="00B92BFB" w:rsidP="00B92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05C87B35" w14:textId="77777777" w:rsidR="00B92BFB" w:rsidRPr="00B92BFB" w:rsidRDefault="00B92BFB" w:rsidP="00B92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</w:rPr>
              <w:t>30</w:t>
            </w:r>
          </w:p>
        </w:tc>
      </w:tr>
      <w:tr w:rsidR="00B92BFB" w:rsidRPr="00B92BFB" w14:paraId="2F3A569E" w14:textId="77777777" w:rsidTr="00C92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4" w:type="dxa"/>
          </w:tcPr>
          <w:p w14:paraId="560F6965" w14:textId="77777777" w:rsidR="00B92BFB" w:rsidRPr="00B92BFB" w:rsidRDefault="00B92BFB" w:rsidP="00B92BFB">
            <w:pPr>
              <w:jc w:val="both"/>
              <w:rPr>
                <w:rFonts w:eastAsia="Calibri" w:cstheme="minorHAnsi"/>
                <w:sz w:val="24"/>
                <w:szCs w:val="24"/>
                <w:lang w:val="en-MY"/>
              </w:rPr>
            </w:pPr>
            <w:r w:rsidRPr="00B92BFB">
              <w:rPr>
                <w:rFonts w:eastAsia="Calibri" w:cstheme="minorHAnsi"/>
                <w:sz w:val="24"/>
                <w:szCs w:val="24"/>
                <w:lang w:val="en-MY"/>
              </w:rPr>
              <w:t>Impact</w:t>
            </w:r>
          </w:p>
          <w:p w14:paraId="284B2FEB" w14:textId="77777777" w:rsidR="00B92BFB" w:rsidRPr="00B92BFB" w:rsidRDefault="00B92BFB" w:rsidP="00780AA1">
            <w:pPr>
              <w:numPr>
                <w:ilvl w:val="0"/>
                <w:numId w:val="14"/>
              </w:numPr>
              <w:contextualSpacing/>
              <w:rPr>
                <w:rFonts w:eastAsia="Calibri" w:cstheme="minorHAnsi"/>
                <w:sz w:val="24"/>
                <w:szCs w:val="24"/>
                <w:lang w:val="en-MY"/>
              </w:rPr>
            </w:pPr>
            <w:r w:rsidRPr="00B92BFB">
              <w:rPr>
                <w:rFonts w:eastAsia="Calibri" w:cstheme="minorHAnsi"/>
                <w:sz w:val="24"/>
                <w:szCs w:val="24"/>
                <w:lang w:val="en-MY"/>
              </w:rPr>
              <w:t xml:space="preserve">Degree which it enhances efficiency </w:t>
            </w:r>
            <w:r w:rsidRPr="00B92BFB">
              <w:rPr>
                <w:rFonts w:eastAsia="Calibri" w:cstheme="minorHAnsi"/>
                <w:sz w:val="24"/>
                <w:szCs w:val="24"/>
                <w:lang w:val="en-MY"/>
              </w:rPr>
              <w:lastRenderedPageBreak/>
              <w:t>and increase effectiveness</w:t>
            </w:r>
          </w:p>
        </w:tc>
        <w:tc>
          <w:tcPr>
            <w:tcW w:w="4768" w:type="dxa"/>
          </w:tcPr>
          <w:p w14:paraId="677A173F" w14:textId="77777777" w:rsidR="00B92BFB" w:rsidRPr="00B92BFB" w:rsidRDefault="00B92BFB" w:rsidP="00B92BFB">
            <w:pPr>
              <w:numPr>
                <w:ilvl w:val="0"/>
                <w:numId w:val="1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</w:rPr>
              <w:lastRenderedPageBreak/>
              <w:t xml:space="preserve">The extent to which the idea created </w:t>
            </w:r>
            <w:r w:rsidRPr="00B92BFB">
              <w:rPr>
                <w:rFonts w:eastAsia="Calibri"/>
                <w:sz w:val="24"/>
              </w:rPr>
              <w:lastRenderedPageBreak/>
              <w:t>positive impact for stakeholders (e.g. citizens, businesses, other agencies) in qualitative terms (</w:t>
            </w:r>
            <w:proofErr w:type="spellStart"/>
            <w:r w:rsidRPr="00B92BFB">
              <w:rPr>
                <w:rFonts w:eastAsia="Calibri"/>
                <w:sz w:val="24"/>
              </w:rPr>
              <w:t>ie</w:t>
            </w:r>
            <w:proofErr w:type="spellEnd"/>
            <w:r w:rsidRPr="00B92BFB">
              <w:rPr>
                <w:rFonts w:eastAsia="Calibri"/>
                <w:sz w:val="24"/>
              </w:rPr>
              <w:t xml:space="preserve"> cut down on time, money, resources).</w:t>
            </w:r>
          </w:p>
          <w:p w14:paraId="51DAB3A9" w14:textId="77777777" w:rsidR="00B92BFB" w:rsidRPr="00B92BFB" w:rsidRDefault="00B92BFB" w:rsidP="00B92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lang w:val="en-MY"/>
              </w:rPr>
            </w:pPr>
          </w:p>
        </w:tc>
        <w:tc>
          <w:tcPr>
            <w:tcW w:w="4768" w:type="dxa"/>
          </w:tcPr>
          <w:p w14:paraId="4E2B4A30" w14:textId="77777777" w:rsidR="00B92BFB" w:rsidRPr="00B92BFB" w:rsidRDefault="00B92BFB" w:rsidP="00B92BFB">
            <w:pPr>
              <w:numPr>
                <w:ilvl w:val="0"/>
                <w:numId w:val="1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  <w:r w:rsidRPr="00B92BFB">
              <w:rPr>
                <w:rFonts w:eastAsia="Calibri" w:cs="Calibri"/>
                <w:color w:val="000000"/>
                <w:sz w:val="24"/>
              </w:rPr>
              <w:lastRenderedPageBreak/>
              <w:t xml:space="preserve">Streamlines processes, reduces red tape, and improves coordination </w:t>
            </w:r>
            <w:r w:rsidRPr="00B92BFB">
              <w:rPr>
                <w:rFonts w:eastAsia="Calibri" w:cs="Calibri"/>
                <w:color w:val="000000"/>
                <w:sz w:val="24"/>
              </w:rPr>
              <w:lastRenderedPageBreak/>
              <w:t>and other measures to increase effectiveness and efficiency.</w:t>
            </w:r>
          </w:p>
          <w:p w14:paraId="6DC9ED93" w14:textId="77777777" w:rsidR="00B92BFB" w:rsidRPr="00B92BFB" w:rsidRDefault="00B92BFB" w:rsidP="00B92BFB">
            <w:pPr>
              <w:numPr>
                <w:ilvl w:val="0"/>
                <w:numId w:val="1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  <w:r w:rsidRPr="00B92BFB">
              <w:rPr>
                <w:rFonts w:eastAsia="Calibri" w:cs="Calibri"/>
                <w:color w:val="000000"/>
                <w:sz w:val="24"/>
              </w:rPr>
              <w:t>Improves customer satisfaction as well as efficiency/productivity of unit</w:t>
            </w:r>
          </w:p>
          <w:p w14:paraId="76AC0DF2" w14:textId="77777777" w:rsidR="00B92BFB" w:rsidRPr="00B92BFB" w:rsidRDefault="00B92BFB" w:rsidP="00B92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 w:val="24"/>
              </w:rPr>
            </w:pPr>
          </w:p>
        </w:tc>
        <w:tc>
          <w:tcPr>
            <w:tcW w:w="1297" w:type="dxa"/>
          </w:tcPr>
          <w:p w14:paraId="419FEC55" w14:textId="77777777" w:rsidR="00B92BFB" w:rsidRPr="00B92BFB" w:rsidRDefault="00B92BFB" w:rsidP="00B92B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</w:rPr>
            </w:pPr>
            <w:r w:rsidRPr="00B92BFB">
              <w:rPr>
                <w:rFonts w:eastAsia="Calibri"/>
                <w:sz w:val="24"/>
              </w:rPr>
              <w:lastRenderedPageBreak/>
              <w:t>30</w:t>
            </w:r>
          </w:p>
        </w:tc>
      </w:tr>
    </w:tbl>
    <w:p w14:paraId="2301EDEB" w14:textId="77777777" w:rsidR="00020DD5" w:rsidRPr="00020DD5" w:rsidRDefault="00020DD5" w:rsidP="00020DD5">
      <w:pPr>
        <w:rPr>
          <w:lang w:val="en-US"/>
        </w:rPr>
      </w:pPr>
    </w:p>
    <w:p w14:paraId="1C110F77" w14:textId="77777777" w:rsidR="00020DD5" w:rsidRPr="00020DD5" w:rsidRDefault="00020DD5" w:rsidP="00020DD5">
      <w:pPr>
        <w:rPr>
          <w:lang w:val="en-US"/>
        </w:rPr>
      </w:pPr>
    </w:p>
    <w:p w14:paraId="558AF975" w14:textId="77777777" w:rsidR="00020DD5" w:rsidRPr="00020DD5" w:rsidRDefault="00020DD5" w:rsidP="00020DD5">
      <w:pPr>
        <w:rPr>
          <w:lang w:val="en-US"/>
        </w:rPr>
      </w:pPr>
    </w:p>
    <w:p w14:paraId="4F90E44E" w14:textId="77777777" w:rsidR="00020DD5" w:rsidRPr="00020DD5" w:rsidRDefault="00020DD5" w:rsidP="00020DD5">
      <w:pPr>
        <w:rPr>
          <w:lang w:val="en-US"/>
        </w:rPr>
      </w:pPr>
    </w:p>
    <w:p w14:paraId="04936645" w14:textId="77777777" w:rsidR="00020DD5" w:rsidRPr="00020DD5" w:rsidRDefault="00020DD5" w:rsidP="00020DD5">
      <w:pPr>
        <w:rPr>
          <w:lang w:val="en-US"/>
        </w:rPr>
      </w:pPr>
    </w:p>
    <w:p w14:paraId="25C7280E" w14:textId="77777777" w:rsidR="00020DD5" w:rsidRPr="00020DD5" w:rsidRDefault="00020DD5" w:rsidP="00020DD5">
      <w:pPr>
        <w:rPr>
          <w:lang w:val="en-US"/>
        </w:rPr>
      </w:pPr>
    </w:p>
    <w:p w14:paraId="64586365" w14:textId="77777777" w:rsidR="00020DD5" w:rsidRPr="00020DD5" w:rsidRDefault="00020DD5" w:rsidP="00020DD5">
      <w:pPr>
        <w:rPr>
          <w:lang w:val="en-US"/>
        </w:rPr>
      </w:pPr>
    </w:p>
    <w:p w14:paraId="2DEA1061" w14:textId="77777777" w:rsidR="00020DD5" w:rsidRPr="00020DD5" w:rsidRDefault="00020DD5" w:rsidP="00020DD5">
      <w:pPr>
        <w:rPr>
          <w:lang w:val="en-US"/>
        </w:rPr>
      </w:pPr>
    </w:p>
    <w:p w14:paraId="0783284B" w14:textId="77777777" w:rsidR="00020DD5" w:rsidRPr="00020DD5" w:rsidRDefault="00020DD5" w:rsidP="00020DD5">
      <w:pPr>
        <w:rPr>
          <w:lang w:val="en-US"/>
        </w:rPr>
      </w:pPr>
    </w:p>
    <w:p w14:paraId="4DAD6A8F" w14:textId="77777777" w:rsidR="00020DD5" w:rsidRPr="00020DD5" w:rsidRDefault="00020DD5" w:rsidP="00020DD5">
      <w:pPr>
        <w:rPr>
          <w:lang w:val="en-US"/>
        </w:rPr>
      </w:pPr>
    </w:p>
    <w:p w14:paraId="10DDDB53" w14:textId="77777777" w:rsidR="00020DD5" w:rsidRPr="00020DD5" w:rsidRDefault="00020DD5" w:rsidP="00020DD5">
      <w:pPr>
        <w:rPr>
          <w:lang w:val="en-US"/>
        </w:rPr>
      </w:pPr>
    </w:p>
    <w:p w14:paraId="2A33BDCB" w14:textId="77777777" w:rsidR="00020DD5" w:rsidRPr="00020DD5" w:rsidRDefault="00020DD5" w:rsidP="00020DD5">
      <w:pPr>
        <w:rPr>
          <w:lang w:val="en-US"/>
        </w:rPr>
      </w:pPr>
    </w:p>
    <w:p w14:paraId="1E04E8E5" w14:textId="77777777" w:rsidR="001C1A86" w:rsidRPr="00020DD5" w:rsidRDefault="00020DD5" w:rsidP="00020DD5">
      <w:pPr>
        <w:tabs>
          <w:tab w:val="left" w:pos="3825"/>
        </w:tabs>
        <w:rPr>
          <w:lang w:val="en-US"/>
        </w:rPr>
      </w:pPr>
      <w:r>
        <w:rPr>
          <w:lang w:val="en-US"/>
        </w:rPr>
        <w:tab/>
      </w:r>
    </w:p>
    <w:sectPr w:rsidR="001C1A86" w:rsidRPr="00020DD5" w:rsidSect="007B5BA5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DEE37" w14:textId="77777777" w:rsidR="00126EC9" w:rsidRDefault="00126EC9" w:rsidP="00020DD5">
      <w:pPr>
        <w:spacing w:after="0" w:line="240" w:lineRule="auto"/>
      </w:pPr>
      <w:r>
        <w:separator/>
      </w:r>
    </w:p>
  </w:endnote>
  <w:endnote w:type="continuationSeparator" w:id="0">
    <w:p w14:paraId="5F8F4B2A" w14:textId="77777777" w:rsidR="00126EC9" w:rsidRDefault="00126EC9" w:rsidP="0002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2956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E4548" w14:textId="23B3C27C" w:rsidR="007B5BA5" w:rsidRDefault="007B5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CF9C41" w14:textId="77777777" w:rsidR="007B5BA5" w:rsidRDefault="007B5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1040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EB083" w14:textId="6D3DC940" w:rsidR="007B5BA5" w:rsidRDefault="007B5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74159A" w14:textId="77777777" w:rsidR="007B5BA5" w:rsidRDefault="007B5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4CB9B" w14:textId="77777777" w:rsidR="00126EC9" w:rsidRDefault="00126EC9" w:rsidP="00020DD5">
      <w:pPr>
        <w:spacing w:after="0" w:line="240" w:lineRule="auto"/>
      </w:pPr>
      <w:r>
        <w:separator/>
      </w:r>
    </w:p>
  </w:footnote>
  <w:footnote w:type="continuationSeparator" w:id="0">
    <w:p w14:paraId="53C6943B" w14:textId="77777777" w:rsidR="00126EC9" w:rsidRDefault="00126EC9" w:rsidP="0002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5989F" w14:textId="682F1E86" w:rsidR="007B5BA5" w:rsidRDefault="007B5BA5" w:rsidP="007B5BA5">
    <w:pPr>
      <w:pStyle w:val="Header"/>
      <w:jc w:val="right"/>
    </w:pPr>
    <w:r>
      <w:rPr>
        <w:b/>
        <w:noProof/>
      </w:rPr>
      <w:drawing>
        <wp:inline distT="0" distB="0" distL="0" distR="0" wp14:anchorId="72B2F8B5" wp14:editId="68AFEBD2">
          <wp:extent cx="2194772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ose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7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14A35"/>
    <w:multiLevelType w:val="hybridMultilevel"/>
    <w:tmpl w:val="02802C0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2F45"/>
    <w:multiLevelType w:val="hybridMultilevel"/>
    <w:tmpl w:val="02802C0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C3B19"/>
    <w:multiLevelType w:val="hybridMultilevel"/>
    <w:tmpl w:val="BAF2712E"/>
    <w:lvl w:ilvl="0" w:tplc="5E9AA2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5337A"/>
    <w:multiLevelType w:val="hybridMultilevel"/>
    <w:tmpl w:val="C4EC4D8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B">
      <w:start w:val="1"/>
      <w:numFmt w:val="lowerRoman"/>
      <w:lvlText w:val="%2."/>
      <w:lvlJc w:val="right"/>
      <w:pPr>
        <w:ind w:left="927" w:hanging="360"/>
      </w:pPr>
      <w:rPr>
        <w:rFonts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51D1F"/>
    <w:multiLevelType w:val="hybridMultilevel"/>
    <w:tmpl w:val="8DC417F6"/>
    <w:lvl w:ilvl="0" w:tplc="169CB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17">
      <w:start w:val="1"/>
      <w:numFmt w:val="lowerLetter"/>
      <w:lvlText w:val="%2)"/>
      <w:lvlJc w:val="left"/>
      <w:pPr>
        <w:ind w:left="785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B74A97"/>
    <w:multiLevelType w:val="hybridMultilevel"/>
    <w:tmpl w:val="9EBE4B2A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272BD"/>
    <w:multiLevelType w:val="hybridMultilevel"/>
    <w:tmpl w:val="0486007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F6EFB"/>
    <w:multiLevelType w:val="hybridMultilevel"/>
    <w:tmpl w:val="DB3ABBF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950242"/>
    <w:multiLevelType w:val="hybridMultilevel"/>
    <w:tmpl w:val="067045C0"/>
    <w:lvl w:ilvl="0" w:tplc="6D6665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214C8F"/>
    <w:multiLevelType w:val="hybridMultilevel"/>
    <w:tmpl w:val="3FB67B6A"/>
    <w:lvl w:ilvl="0" w:tplc="61EAB588">
      <w:start w:val="4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00D0D"/>
    <w:multiLevelType w:val="hybridMultilevel"/>
    <w:tmpl w:val="97D42618"/>
    <w:lvl w:ilvl="0" w:tplc="3BE0502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54686"/>
    <w:multiLevelType w:val="hybridMultilevel"/>
    <w:tmpl w:val="6922CD3C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E48D9"/>
    <w:multiLevelType w:val="hybridMultilevel"/>
    <w:tmpl w:val="666CCF94"/>
    <w:lvl w:ilvl="0" w:tplc="6A7C95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F05A59"/>
    <w:multiLevelType w:val="hybridMultilevel"/>
    <w:tmpl w:val="9B8A6790"/>
    <w:lvl w:ilvl="0" w:tplc="54E8A9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E62B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12A9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31259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544D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0542A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88CD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96A45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0A13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69AE1549"/>
    <w:multiLevelType w:val="hybridMultilevel"/>
    <w:tmpl w:val="02802C0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6114E2"/>
    <w:multiLevelType w:val="hybridMultilevel"/>
    <w:tmpl w:val="CC124EB0"/>
    <w:lvl w:ilvl="0" w:tplc="693A424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8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57"/>
    <w:rsid w:val="00020DD5"/>
    <w:rsid w:val="00092F51"/>
    <w:rsid w:val="000952A9"/>
    <w:rsid w:val="00126EC9"/>
    <w:rsid w:val="00146646"/>
    <w:rsid w:val="001C1A86"/>
    <w:rsid w:val="00254742"/>
    <w:rsid w:val="00276B14"/>
    <w:rsid w:val="002B6A4C"/>
    <w:rsid w:val="003376C0"/>
    <w:rsid w:val="00380AA7"/>
    <w:rsid w:val="003A2B10"/>
    <w:rsid w:val="0040795D"/>
    <w:rsid w:val="0048183D"/>
    <w:rsid w:val="005A2958"/>
    <w:rsid w:val="005B1686"/>
    <w:rsid w:val="005F0A02"/>
    <w:rsid w:val="00625007"/>
    <w:rsid w:val="006311A4"/>
    <w:rsid w:val="00645A90"/>
    <w:rsid w:val="006C106D"/>
    <w:rsid w:val="006E5323"/>
    <w:rsid w:val="00780AA1"/>
    <w:rsid w:val="007B5BA5"/>
    <w:rsid w:val="007F555E"/>
    <w:rsid w:val="008726F2"/>
    <w:rsid w:val="008A589E"/>
    <w:rsid w:val="008B3013"/>
    <w:rsid w:val="00964D1D"/>
    <w:rsid w:val="009A6E95"/>
    <w:rsid w:val="009E2A57"/>
    <w:rsid w:val="00A32139"/>
    <w:rsid w:val="00AC198B"/>
    <w:rsid w:val="00B73234"/>
    <w:rsid w:val="00B92BFB"/>
    <w:rsid w:val="00BA4A32"/>
    <w:rsid w:val="00C27CD2"/>
    <w:rsid w:val="00C72162"/>
    <w:rsid w:val="00C92F89"/>
    <w:rsid w:val="00CD25F9"/>
    <w:rsid w:val="00D5729B"/>
    <w:rsid w:val="00DC3C96"/>
    <w:rsid w:val="00E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99491"/>
  <w15:chartTrackingRefBased/>
  <w15:docId w15:val="{287EE9C5-9820-43B9-B0B6-459485E8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A5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A57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9E2A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E2A57"/>
    <w:rPr>
      <w:color w:val="808080"/>
    </w:rPr>
  </w:style>
  <w:style w:type="paragraph" w:styleId="ListParagraph">
    <w:name w:val="List Paragraph"/>
    <w:aliases w:val="En tête 1,List Paragraph1,Recommendation,List Paragraph11,Bulleted Para,NFP GP Bulleted List,FooterText,numbered,Paragraphe de liste1,Bulletr List Paragraph,列出段落,列出段落1,List Paragraph2,List Paragraph21,Listeafsnit1,Parágrafo da Lista1,本文2"/>
    <w:basedOn w:val="Normal"/>
    <w:link w:val="ListParagraphChar"/>
    <w:uiPriority w:val="99"/>
    <w:qFormat/>
    <w:rsid w:val="009E2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A8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20D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DD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1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83D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83D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3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aliases w:val="En tête 1 Char,List Paragraph1 Char,Recommendation Char,List Paragraph11 Char,Bulleted Para Char,NFP GP Bulleted List Char,FooterText Char,numbered Char,Paragraphe de liste1 Char,Bulletr List Paragraph Char,列出段落 Char,列出段落1 Char"/>
    <w:link w:val="ListParagraph"/>
    <w:uiPriority w:val="99"/>
    <w:qFormat/>
    <w:locked/>
    <w:rsid w:val="00B92BFB"/>
    <w:rPr>
      <w:rFonts w:eastAsiaTheme="minorHAnsi"/>
      <w:lang w:eastAsia="en-US"/>
    </w:rPr>
  </w:style>
  <w:style w:type="table" w:customStyle="1" w:styleId="GridTable4-Accent61">
    <w:name w:val="Grid Table 4 - Accent 61"/>
    <w:basedOn w:val="TableNormal"/>
    <w:uiPriority w:val="49"/>
    <w:rsid w:val="00B92B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SG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D25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A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A5"/>
    <w:rPr>
      <w:rFonts w:eastAsiaTheme="minorHAnsi"/>
      <w:lang w:eastAsia="en-US"/>
    </w:rPr>
  </w:style>
  <w:style w:type="table" w:styleId="GridTable4-Accent5">
    <w:name w:val="Grid Table 4 Accent 5"/>
    <w:basedOn w:val="TableNormal"/>
    <w:uiPriority w:val="49"/>
    <w:rsid w:val="00C92F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80A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orporateregistersforu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chael.brosnahan@mbie.govt.nz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850F514A6DC463685C6EFDDC9D9D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5F77E-C8C7-4A25-AE9F-3F50A81CC572}"/>
      </w:docPartPr>
      <w:docPartBody>
        <w:p w:rsidR="00232897" w:rsidRDefault="00DE2C7F" w:rsidP="00DE2C7F">
          <w:pPr>
            <w:pStyle w:val="8850F514A6DC463685C6EFDDC9D9DD1D"/>
          </w:pPr>
          <w:r w:rsidRPr="00516423">
            <w:rPr>
              <w:rStyle w:val="PlaceholderText"/>
              <w:rFonts w:ascii="Arial" w:hAnsi="Arial" w:cs="Arial"/>
              <w:sz w:val="24"/>
              <w:szCs w:val="24"/>
            </w:rPr>
            <w:t>(Team Leader)</w:t>
          </w:r>
        </w:p>
      </w:docPartBody>
    </w:docPart>
    <w:docPart>
      <w:docPartPr>
        <w:name w:val="6277C03CBFF9430ABCC55FDE78FF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482B4-53BE-4A8E-B97F-E38DBFCB2108}"/>
      </w:docPartPr>
      <w:docPartBody>
        <w:p w:rsidR="00232897" w:rsidRDefault="00DE2C7F" w:rsidP="00DE2C7F">
          <w:pPr>
            <w:pStyle w:val="6277C03CBFF9430ABCC55FDE78FFB89A"/>
          </w:pPr>
          <w:r w:rsidRPr="00516423">
            <w:rPr>
              <w:rStyle w:val="PlaceholderText"/>
              <w:rFonts w:ascii="Arial" w:hAnsi="Arial" w:cs="Arial"/>
              <w:sz w:val="24"/>
              <w:szCs w:val="24"/>
            </w:rPr>
            <w:t>(Team Member)</w:t>
          </w:r>
        </w:p>
      </w:docPartBody>
    </w:docPart>
    <w:docPart>
      <w:docPartPr>
        <w:name w:val="421848197A6842508E704E6FA3B69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B17F-6A4C-4337-A369-31E44AA36698}"/>
      </w:docPartPr>
      <w:docPartBody>
        <w:p w:rsidR="00232897" w:rsidRDefault="00DE2C7F" w:rsidP="00DE2C7F">
          <w:pPr>
            <w:pStyle w:val="421848197A6842508E704E6FA3B698A2"/>
          </w:pPr>
          <w:r w:rsidRPr="00516423">
            <w:rPr>
              <w:rStyle w:val="PlaceholderText"/>
              <w:rFonts w:ascii="Arial" w:hAnsi="Arial" w:cs="Arial"/>
              <w:sz w:val="24"/>
              <w:szCs w:val="24"/>
            </w:rPr>
            <w:t>(Team Member)</w:t>
          </w:r>
        </w:p>
      </w:docPartBody>
    </w:docPart>
    <w:docPart>
      <w:docPartPr>
        <w:name w:val="A223F8101B5A4239B6DEF6C60381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2F676-BD90-4FDA-88C2-DF301FE63183}"/>
      </w:docPartPr>
      <w:docPartBody>
        <w:p w:rsidR="00232897" w:rsidRDefault="00DE2C7F" w:rsidP="00DE2C7F">
          <w:pPr>
            <w:pStyle w:val="A223F8101B5A4239B6DEF6C60381EC2E"/>
          </w:pPr>
          <w:r w:rsidRPr="00516423">
            <w:rPr>
              <w:rStyle w:val="PlaceholderText"/>
              <w:rFonts w:ascii="Arial" w:hAnsi="Arial" w:cs="Arial"/>
              <w:sz w:val="24"/>
              <w:szCs w:val="24"/>
            </w:rPr>
            <w:t>(Team Member)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7F"/>
    <w:rsid w:val="00130E0E"/>
    <w:rsid w:val="00232897"/>
    <w:rsid w:val="00351AAA"/>
    <w:rsid w:val="004313C7"/>
    <w:rsid w:val="008E1945"/>
    <w:rsid w:val="00C61601"/>
    <w:rsid w:val="00DE2C7F"/>
    <w:rsid w:val="00E96822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2C7F"/>
    <w:rPr>
      <w:color w:val="808080"/>
    </w:rPr>
  </w:style>
  <w:style w:type="paragraph" w:customStyle="1" w:styleId="44B07E9317D3486592D54A469C5C4E2C">
    <w:name w:val="44B07E9317D3486592D54A469C5C4E2C"/>
    <w:rsid w:val="00DE2C7F"/>
  </w:style>
  <w:style w:type="paragraph" w:customStyle="1" w:styleId="3D57F47F2E114C32ADBD5C2C872548FE">
    <w:name w:val="3D57F47F2E114C32ADBD5C2C872548FE"/>
    <w:rsid w:val="00DE2C7F"/>
  </w:style>
  <w:style w:type="paragraph" w:customStyle="1" w:styleId="4B73247F98A04152B7B02D1C045BFDE6">
    <w:name w:val="4B73247F98A04152B7B02D1C045BFDE6"/>
    <w:rsid w:val="00DE2C7F"/>
  </w:style>
  <w:style w:type="paragraph" w:customStyle="1" w:styleId="9078602FF72B42178A2D996CB43AA49A">
    <w:name w:val="9078602FF72B42178A2D996CB43AA49A"/>
    <w:rsid w:val="00DE2C7F"/>
  </w:style>
  <w:style w:type="paragraph" w:customStyle="1" w:styleId="706315A7D3004C5A8E3FFFA865B12A4B">
    <w:name w:val="706315A7D3004C5A8E3FFFA865B12A4B"/>
    <w:rsid w:val="00DE2C7F"/>
  </w:style>
  <w:style w:type="paragraph" w:customStyle="1" w:styleId="42A0435E6C0D4F5EA62E0FC40A35666C">
    <w:name w:val="42A0435E6C0D4F5EA62E0FC40A35666C"/>
    <w:rsid w:val="00DE2C7F"/>
  </w:style>
  <w:style w:type="paragraph" w:customStyle="1" w:styleId="8850F514A6DC463685C6EFDDC9D9DD1D">
    <w:name w:val="8850F514A6DC463685C6EFDDC9D9DD1D"/>
    <w:rsid w:val="00DE2C7F"/>
  </w:style>
  <w:style w:type="paragraph" w:customStyle="1" w:styleId="6277C03CBFF9430ABCC55FDE78FFB89A">
    <w:name w:val="6277C03CBFF9430ABCC55FDE78FFB89A"/>
    <w:rsid w:val="00DE2C7F"/>
  </w:style>
  <w:style w:type="paragraph" w:customStyle="1" w:styleId="421848197A6842508E704E6FA3B698A2">
    <w:name w:val="421848197A6842508E704E6FA3B698A2"/>
    <w:rsid w:val="00DE2C7F"/>
  </w:style>
  <w:style w:type="paragraph" w:customStyle="1" w:styleId="A223F8101B5A4239B6DEF6C60381EC2E">
    <w:name w:val="A223F8101B5A4239B6DEF6C60381EC2E"/>
    <w:rsid w:val="00DE2C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CHUA (ACRA)</dc:creator>
  <cp:keywords/>
  <dc:description/>
  <cp:lastModifiedBy>Justin Hygate</cp:lastModifiedBy>
  <cp:revision>2</cp:revision>
  <dcterms:created xsi:type="dcterms:W3CDTF">2020-04-27T23:58:00Z</dcterms:created>
  <dcterms:modified xsi:type="dcterms:W3CDTF">2020-04-27T23:58:00Z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iteId">
    <vt:lpwstr>0b11c524-9a1c-4e1b-84cb-6336aefc2243</vt:lpwstr>
  </property>
  <property fmtid="{D5CDD505-2E9C-101B-9397-08002B2CF9AE}" pid="4" name="MSIP_Label_5434c4c7-833e-41e4-b0ab-cdb227a2f6f7_Owner">
    <vt:lpwstr>Shelley_CHUA@acra.gov.sg</vt:lpwstr>
  </property>
  <property fmtid="{D5CDD505-2E9C-101B-9397-08002B2CF9AE}" pid="5" name="MSIP_Label_5434c4c7-833e-41e4-b0ab-cdb227a2f6f7_SetDate">
    <vt:lpwstr>2020-02-04T07:15:32.3078492Z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Application">
    <vt:lpwstr>Microsoft Azure Information Protection</vt:lpwstr>
  </property>
  <property fmtid="{D5CDD505-2E9C-101B-9397-08002B2CF9AE}" pid="8" name="MSIP_Label_5434c4c7-833e-41e4-b0ab-cdb227a2f6f7_ActionId">
    <vt:lpwstr>f1e1fc30-5ad4-433a-a8e6-6a355433fa22</vt:lpwstr>
  </property>
  <property fmtid="{D5CDD505-2E9C-101B-9397-08002B2CF9AE}" pid="9" name="MSIP_Label_5434c4c7-833e-41e4-b0ab-cdb227a2f6f7_Extended_MSFT_Method">
    <vt:lpwstr>Manual</vt:lpwstr>
  </property>
  <property fmtid="{D5CDD505-2E9C-101B-9397-08002B2CF9AE}" pid="10" name="Sensitivity">
    <vt:lpwstr>OFFICIAL (OPEN)</vt:lpwstr>
  </property>
</Properties>
</file>